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sz w:val="24"/>
        </w:rPr>
        <w:t>鴨川市</w:t>
      </w:r>
      <w:r>
        <w:rPr>
          <w:rFonts w:hint="default" w:ascii="ＭＳ 明朝" w:hAnsi="ＭＳ 明朝" w:eastAsia="ＭＳ 明朝"/>
          <w:kern w:val="2"/>
          <w:sz w:val="21"/>
        </w:rPr>
        <w:t>別記第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わんぱくハウス利用許可申請書</w:t>
      </w:r>
    </w:p>
    <w:p>
      <w:pPr>
        <w:pStyle w:val="0"/>
        <w:widowControl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鴨川市教育委員会　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申請者　団体名　　　　　　　　　　　　　</w:t>
      </w: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drawing>
          <wp:inline>
            <wp:extent cx="152400" cy="15240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0"/>
        <w:widowControl w:val="0"/>
        <w:autoSpaceDE w:val="0"/>
        <w:autoSpaceDN w:val="0"/>
        <w:adjustRightInd w:val="0"/>
        <w:ind w:right="240" w:rightChars="100"/>
        <w:jc w:val="righ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　　　　　　　　　印　</w:t>
      </w: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電話番号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ind w:left="229" w:hanging="229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次のとおりわんぱくハウスを利用したいので、鴨川市わんぱくハウスの設置及び管理に関する条例第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条の規定により申請します。</w:t>
      </w:r>
    </w:p>
    <w:tbl>
      <w:tblPr>
        <w:tblStyle w:val="11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3797"/>
        <w:gridCol w:w="3258"/>
      </w:tblGrid>
      <w:tr>
        <w:trPr>
          <w:trHeight w:val="712" w:hRule="atLeast"/>
        </w:trPr>
        <w:tc>
          <w:tcPr>
            <w:tcW w:w="147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利用区分</w:t>
            </w:r>
          </w:p>
        </w:tc>
        <w:tc>
          <w:tcPr>
            <w:tcW w:w="379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定時利用</w:t>
            </w:r>
          </w:p>
        </w:tc>
        <w:tc>
          <w:tcPr>
            <w:tcW w:w="325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特別利用</w:t>
            </w:r>
          </w:p>
        </w:tc>
      </w:tr>
      <w:tr>
        <w:trPr>
          <w:trHeight w:val="718" w:hRule="atLeast"/>
        </w:trPr>
        <w:tc>
          <w:tcPr>
            <w:tcW w:w="147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利用日</w:t>
            </w:r>
          </w:p>
        </w:tc>
        <w:tc>
          <w:tcPr>
            <w:tcW w:w="379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firstLine="105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3258" w:type="dxa"/>
            <w:vMerge w:val="restart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firstLine="63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時　　分から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firstLine="42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時　　分まで</w:t>
            </w:r>
          </w:p>
        </w:tc>
      </w:tr>
      <w:tr>
        <w:trPr/>
        <w:tc>
          <w:tcPr>
            <w:tcW w:w="147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利用時間</w:t>
            </w:r>
          </w:p>
        </w:tc>
        <w:tc>
          <w:tcPr>
            <w:tcW w:w="379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時　　　分から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firstLine="84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時　　　分まで</w:t>
            </w:r>
          </w:p>
        </w:tc>
        <w:tc>
          <w:tcPr>
            <w:tcW w:w="3258" w:type="dxa"/>
            <w:vMerge w:val="continue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/>
        <w:tc>
          <w:tcPr>
            <w:tcW w:w="147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利用責任者</w:t>
            </w:r>
          </w:p>
        </w:tc>
        <w:tc>
          <w:tcPr>
            <w:tcW w:w="70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氏名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電話番号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748" w:hRule="atLeast"/>
        </w:trPr>
        <w:tc>
          <w:tcPr>
            <w:tcW w:w="147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0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49" w:hRule="atLeast"/>
        </w:trPr>
        <w:tc>
          <w:tcPr>
            <w:tcW w:w="147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055" w:type="dxa"/>
            <w:gridSpan w:val="2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特別利用の場合は、この申請書に利用計画書を添えて提出すること。</w:t>
      </w:r>
    </w:p>
    <w:sectPr>
      <w:pgMar w:top="1985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211</Characters>
  <Application>JUST Note</Application>
  <Lines>62</Lines>
  <Paragraphs>29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2020-10-15T05:11:00Z</dcterms:created>
  <dcterms:modified xsi:type="dcterms:W3CDTF">2020-10-15T05:13:14Z</dcterms:modified>
  <cp:revision>2</cp:revision>
</cp:coreProperties>
</file>