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sz w:val="24"/>
        </w:rPr>
        <mc:AlternateContent>
          <mc:Choice Requires="wps">
            <w:drawing>
              <wp:anchor distT="0" distB="0" distL="114300" distR="114300" simplePos="0" relativeHeight="11" behindDoc="0" locked="0" layoutInCell="1" hidden="0" allowOverlap="1">
                <wp:simplePos x="0" y="0"/>
                <wp:positionH relativeFrom="column">
                  <wp:posOffset>4042410</wp:posOffset>
                </wp:positionH>
                <wp:positionV relativeFrom="paragraph">
                  <wp:posOffset>-26670</wp:posOffset>
                </wp:positionV>
                <wp:extent cx="2076450" cy="323850"/>
                <wp:effectExtent l="0" t="0" r="635" b="635"/>
                <wp:wrapNone/>
                <wp:docPr id="1026" name="テキスト ボックス 6"/>
                <a:graphic xmlns:a="http://schemas.openxmlformats.org/drawingml/2006/main">
                  <a:graphicData uri="http://schemas.microsoft.com/office/word/2010/wordprocessingShape">
                    <wps:wsp>
                      <wps:cNvPr id="1026" name="テキスト ボックス 6"/>
                      <wps:cNvSpPr txBox="1"/>
                      <wps:spPr>
                        <a:xfrm>
                          <a:off x="0" y="0"/>
                          <a:ext cx="2076450" cy="323850"/>
                        </a:xfrm>
                        <a:prstGeom prst="rect">
                          <a:avLst/>
                        </a:prstGeom>
                        <a:solidFill>
                          <a:schemeClr val="lt1"/>
                        </a:solidFill>
                        <a:ln w="28575">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Theme="minorEastAsia" w:hAnsiTheme="minorEastAsia" w:eastAsiaTheme="minorEastAsia"/>
                                <w:sz w:val="14"/>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再交付申請の場合は</w:t>
                            </w:r>
                            <w:r>
                              <w:rPr>
                                <w:rFonts w:hint="default" w:asciiTheme="minorEastAsia" w:hAnsiTheme="minorEastAsia" w:eastAsiaTheme="minorEastAsia"/>
                                <w:sz w:val="18"/>
                              </w:rPr>
                              <w:t>、</w:t>
                            </w:r>
                            <w:r>
                              <w:rPr>
                                <w:rFonts w:hint="eastAsia" w:asciiTheme="minorEastAsia" w:hAnsiTheme="minorEastAsia" w:eastAsiaTheme="minorEastAsia"/>
                                <w:sz w:val="18"/>
                              </w:rPr>
                              <w:t>○</w:t>
                            </w:r>
                            <w:r>
                              <w:rPr>
                                <w:rFonts w:hint="default" w:asciiTheme="minorEastAsia" w:hAnsiTheme="minorEastAsia" w:eastAsiaTheme="minorEastAsia"/>
                                <w:sz w:val="18"/>
                              </w:rPr>
                              <w:t>を付ける</w:t>
                            </w:r>
                            <w:r>
                              <w:rPr>
                                <w:rFonts w:hint="eastAsia" w:asciiTheme="minorEastAsia" w:hAnsiTheme="minorEastAsia" w:eastAsiaTheme="minorEastAsia"/>
                                <w:sz w:val="18"/>
                              </w:rPr>
                              <w:t xml:space="preserve"> </w:t>
                            </w:r>
                            <w:r>
                              <w:rPr>
                                <w:rFonts w:hint="default" w:asciiTheme="minorEastAsia" w:hAnsiTheme="minorEastAsia" w:eastAsiaTheme="minorEastAsia"/>
                                <w:sz w:val="18"/>
                              </w:rPr>
                              <w:t>→</w:t>
                            </w:r>
                          </w:p>
                        </w:txbxContent>
                      </wps:txbx>
                      <wps:bodyPr rot="0" vertOverflow="overflow" horzOverflow="overflow" wrap="square" lIns="0" rIns="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2.1pt;mso-position-vertical-relative:text;mso-position-horizontal-relative:text;v-text-anchor:top;position:absolute;height:25.5pt;mso-wrap-distance-top:0pt;width:163.5pt;mso-wrap-distance-left:9pt;margin-left:318.3pt;z-index:11;" o:spid="_x0000_s1026" o:allowincell="t" o:allowoverlap="t" filled="t" fillcolor="#ffffff [3201]" stroked="f" strokeweight="2.25pt" o:spt="202" type="#_x0000_t202">
                <v:fill/>
                <v:textbox style="layout-flow:horizontal;" inset="0mm,1.2699999999999998mm,0mm,1.2699999999999998mm">
                  <w:txbxContent>
                    <w:p>
                      <w:pPr>
                        <w:pStyle w:val="0"/>
                        <w:rPr>
                          <w:rFonts w:hint="default" w:asciiTheme="minorEastAsia" w:hAnsiTheme="minorEastAsia" w:eastAsiaTheme="minorEastAsia"/>
                          <w:sz w:val="14"/>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再交付申請の場合は</w:t>
                      </w:r>
                      <w:r>
                        <w:rPr>
                          <w:rFonts w:hint="default" w:asciiTheme="minorEastAsia" w:hAnsiTheme="minorEastAsia" w:eastAsiaTheme="minorEastAsia"/>
                          <w:sz w:val="18"/>
                        </w:rPr>
                        <w:t>、</w:t>
                      </w:r>
                      <w:r>
                        <w:rPr>
                          <w:rFonts w:hint="eastAsia" w:asciiTheme="minorEastAsia" w:hAnsiTheme="minorEastAsia" w:eastAsiaTheme="minorEastAsia"/>
                          <w:sz w:val="18"/>
                        </w:rPr>
                        <w:t>○</w:t>
                      </w:r>
                      <w:r>
                        <w:rPr>
                          <w:rFonts w:hint="default" w:asciiTheme="minorEastAsia" w:hAnsiTheme="minorEastAsia" w:eastAsiaTheme="minorEastAsia"/>
                          <w:sz w:val="18"/>
                        </w:rPr>
                        <w:t>を付ける</w:t>
                      </w:r>
                      <w:r>
                        <w:rPr>
                          <w:rFonts w:hint="eastAsia" w:asciiTheme="minorEastAsia" w:hAnsiTheme="minorEastAsia" w:eastAsiaTheme="minorEastAsia"/>
                          <w:sz w:val="18"/>
                        </w:rPr>
                        <w:t xml:space="preserve"> </w:t>
                      </w:r>
                      <w:r>
                        <w:rPr>
                          <w:rFonts w:hint="default" w:asciiTheme="minorEastAsia" w:hAnsiTheme="minorEastAsia" w:eastAsiaTheme="minorEastAsia"/>
                          <w:sz w:val="18"/>
                        </w:rPr>
                        <w:t>→</w:t>
                      </w:r>
                    </w:p>
                  </w:txbxContent>
                </v:textbox>
                <v:imagedata o:title=""/>
                <w10:wrap type="none" anchorx="text" anchory="text"/>
              </v:shape>
            </w:pict>
          </mc:Fallback>
        </mc:AlternateContent>
      </w:r>
      <w:r>
        <w:rPr>
          <w:rFonts w:hint="default"/>
          <w:sz w:val="24"/>
        </w:rPr>
        <mc:AlternateContent>
          <mc:Choice Requires="wps">
            <w:drawing>
              <wp:anchor distT="0" distB="0" distL="114300" distR="114300" simplePos="0" relativeHeight="10" behindDoc="0" locked="0" layoutInCell="1" hidden="0" allowOverlap="1">
                <wp:simplePos x="0" y="0"/>
                <wp:positionH relativeFrom="column">
                  <wp:posOffset>6132830</wp:posOffset>
                </wp:positionH>
                <wp:positionV relativeFrom="paragraph">
                  <wp:posOffset>-26670</wp:posOffset>
                </wp:positionV>
                <wp:extent cx="466725" cy="323850"/>
                <wp:effectExtent l="19685" t="19685" r="29845" b="20320"/>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466725"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sz w:val="24"/>
                              </w:rPr>
                              <w:t>　　年</w:t>
                            </w:r>
                            <w:r>
                              <w:rPr>
                                <w:rFonts w:hint="eastAsia" w:ascii="HGS創英角ｺﾞｼｯｸUB" w:hAnsi="HGS創英角ｺﾞｼｯｸUB" w:eastAsia="HGS創英角ｺﾞｼｯｸUB"/>
                                <w:b w:val="1"/>
                                <w:sz w:val="24"/>
                              </w:rPr>
                              <w:t>　　</w:t>
                            </w:r>
                            <w:r>
                              <w:rPr>
                                <w:rFonts w:hint="eastAsia"/>
                                <w:sz w:val="24"/>
                              </w:rPr>
                              <w:t>月</w:t>
                            </w:r>
                            <w:r>
                              <w:rPr>
                                <w:rFonts w:hint="eastAsia" w:ascii="HGS創英角ｺﾞｼｯｸUB" w:hAnsi="HGS創英角ｺﾞｼｯｸUB" w:eastAsia="HGS創英角ｺﾞｼｯｸUB"/>
                                <w:b w:val="1"/>
                                <w:sz w:val="24"/>
                              </w:rPr>
                              <w:t>　　</w:t>
                            </w:r>
                            <w:r>
                              <w:rPr>
                                <w:rFonts w:hint="eastAsia"/>
                                <w:sz w:val="24"/>
                              </w:rPr>
                              <w:t>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2.1pt;mso-position-vertical-relative:text;mso-position-horizontal-relative:text;v-text-anchor:top;position:absolute;height:25.5pt;mso-wrap-distance-top:0pt;width:36.75pt;mso-wrap-distance-left:9pt;margin-left:482.9pt;z-index:10;" o:spid="_x0000_s1027" o:allowincell="t" o:allowoverlap="t" filled="t" fillcolor="#ffffff [3201]" stroked="t" strokecolor="#000000" strokeweight="2.25pt" o:spt="202" type="#_x0000_t202">
                <v:fill/>
                <v:stroke filltype="solid"/>
                <v:textbox style="layout-flow:horizontal;" inset="2.5399999999999996mm,1.2699999999999998mm,2.5399999999999996mm,1.2699999999999998mm">
                  <w:txbxContent>
                    <w:p>
                      <w:pPr>
                        <w:pStyle w:val="0"/>
                        <w:rPr>
                          <w:rFonts w:hint="default"/>
                        </w:rPr>
                      </w:pPr>
                      <w:r>
                        <w:rPr>
                          <w:rFonts w:hint="eastAsia"/>
                          <w:sz w:val="24"/>
                        </w:rPr>
                        <w:t>　　年</w:t>
                      </w:r>
                      <w:r>
                        <w:rPr>
                          <w:rFonts w:hint="eastAsia" w:ascii="HGS創英角ｺﾞｼｯｸUB" w:hAnsi="HGS創英角ｺﾞｼｯｸUB" w:eastAsia="HGS創英角ｺﾞｼｯｸUB"/>
                          <w:b w:val="1"/>
                          <w:sz w:val="24"/>
                        </w:rPr>
                        <w:t>　　</w:t>
                      </w:r>
                      <w:r>
                        <w:rPr>
                          <w:rFonts w:hint="eastAsia"/>
                          <w:sz w:val="24"/>
                        </w:rPr>
                        <w:t>月</w:t>
                      </w:r>
                      <w:r>
                        <w:rPr>
                          <w:rFonts w:hint="eastAsia" w:ascii="HGS創英角ｺﾞｼｯｸUB" w:hAnsi="HGS創英角ｺﾞｼｯｸUB" w:eastAsia="HGS創英角ｺﾞｼｯｸUB"/>
                          <w:b w:val="1"/>
                          <w:sz w:val="24"/>
                        </w:rPr>
                        <w:t>　　</w:t>
                      </w:r>
                      <w:r>
                        <w:rPr>
                          <w:rFonts w:hint="eastAsia"/>
                          <w:sz w:val="24"/>
                        </w:rPr>
                        <w:t>日</w:t>
                      </w:r>
                    </w:p>
                  </w:txbxContent>
                </v:textbox>
                <v:imagedata o:title=""/>
                <w10:wrap type="none" anchorx="text" anchory="text"/>
              </v:shape>
            </w:pict>
          </mc:Fallback>
        </mc:AlternateContent>
      </w:r>
    </w:p>
    <w:p>
      <w:pPr>
        <w:pStyle w:val="0"/>
        <w:rPr>
          <w:rFonts w:hint="default"/>
        </w:rPr>
      </w:pPr>
      <w:r>
        <w:rPr>
          <w:rFonts w:hint="eastAsia"/>
        </w:rPr>
        <w:t>第１号様式（第５条関係）　　　　　　　　（表面）</w:t>
      </w:r>
    </w:p>
    <w:p>
      <w:pPr>
        <w:pStyle w:val="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5294630</wp:posOffset>
                </wp:positionH>
                <wp:positionV relativeFrom="paragraph">
                  <wp:posOffset>39370</wp:posOffset>
                </wp:positionV>
                <wp:extent cx="1303655" cy="458470"/>
                <wp:effectExtent l="19685" t="19685" r="29845" b="20320"/>
                <wp:wrapNone/>
                <wp:docPr id="1028" name="テキスト ボックス 37"/>
                <a:graphic xmlns:a="http://schemas.openxmlformats.org/drawingml/2006/main">
                  <a:graphicData uri="http://schemas.microsoft.com/office/word/2010/wordprocessingShape">
                    <wps:wsp>
                      <wps:cNvPr id="1028" name="テキスト ボックス 37"/>
                      <wps:cNvSpPr/>
                      <wps:spPr>
                        <a:xfrm>
                          <a:off x="0" y="0"/>
                          <a:ext cx="1303655" cy="458470"/>
                        </a:xfrm>
                        <a:prstGeom prst="round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40" w:lineRule="exact"/>
                              <w:jc w:val="center"/>
                              <w:rPr>
                                <w:rFonts w:hint="default" w:ascii="HGｺﾞｼｯｸE" w:hAnsi="HGｺﾞｼｯｸE" w:eastAsia="HGｺﾞｼｯｸE"/>
                                <w:sz w:val="22"/>
                              </w:rPr>
                            </w:pPr>
                            <w:r>
                              <w:rPr>
                                <w:rFonts w:hint="eastAsia" w:ascii="HGｺﾞｼｯｸE" w:hAnsi="HGｺﾞｼｯｸE" w:eastAsia="HGｺﾞｼｯｸE"/>
                                <w:sz w:val="22"/>
                              </w:rPr>
                              <w:t>太枠の中を</w:t>
                            </w:r>
                          </w:p>
                          <w:p>
                            <w:pPr>
                              <w:pStyle w:val="0"/>
                              <w:spacing w:line="240" w:lineRule="exact"/>
                              <w:jc w:val="center"/>
                              <w:rPr>
                                <w:rFonts w:hint="default" w:ascii="HGｺﾞｼｯｸE" w:hAnsi="HGｺﾞｼｯｸE" w:eastAsia="HGｺﾞｼｯｸE"/>
                                <w:sz w:val="22"/>
                              </w:rPr>
                            </w:pPr>
                            <w:r>
                              <w:rPr>
                                <w:rFonts w:hint="eastAsia" w:ascii="HGｺﾞｼｯｸE" w:hAnsi="HGｺﾞｼｯｸE" w:eastAsia="HGｺﾞｼｯｸE"/>
                                <w:sz w:val="22"/>
                              </w:rPr>
                              <w:t>ご記入ください</w:t>
                            </w:r>
                          </w:p>
                        </w:txbxContent>
                      </wps:txbx>
                      <wps:bodyPr rot="0" vertOverflow="overflow" horzOverflow="overflow" wrap="square" numCol="1" spcCol="0" rtlCol="0" fromWordArt="0" anchor="t" anchorCtr="0" forceAA="0" compatLnSpc="1"/>
                    </wps:wsp>
                  </a:graphicData>
                </a:graphic>
              </wp:anchor>
            </w:drawing>
          </mc:Choice>
          <mc:Fallback>
            <w:pict>
              <v:roundrect id="テキスト ボックス 37" style="mso-wrap-distance-right:9pt;mso-wrap-distance-bottom:0pt;margin-top:3.1pt;mso-position-vertical-relative:text;mso-position-horizontal-relative:text;v-text-anchor:top;position:absolute;height:36.1pt;mso-wrap-distance-top:0pt;width:102.65pt;mso-wrap-distance-left:9pt;margin-left:416.9pt;z-index:3;" o:spid="_x0000_s1028" o:allowincell="t" o:allowoverlap="t" filled="t" fillcolor="#ffffff [3201]" stroked="t" strokecolor="#000000" strokeweight="3pt" o:spt="2" arcsize="10923f">
                <v:fill/>
                <v:stroke filltype="solid"/>
                <v:textbox style="layout-flow:horizontal;" inset="2.5399999999999996mm,1.2699999999999998mm,2.5399999999999996mm,1.2699999999999998mm">
                  <w:txbxContent>
                    <w:p>
                      <w:pPr>
                        <w:pStyle w:val="0"/>
                        <w:spacing w:line="240" w:lineRule="exact"/>
                        <w:jc w:val="center"/>
                        <w:rPr>
                          <w:rFonts w:hint="default" w:ascii="HGｺﾞｼｯｸE" w:hAnsi="HGｺﾞｼｯｸE" w:eastAsia="HGｺﾞｼｯｸE"/>
                          <w:sz w:val="22"/>
                        </w:rPr>
                      </w:pPr>
                      <w:r>
                        <w:rPr>
                          <w:rFonts w:hint="eastAsia" w:ascii="HGｺﾞｼｯｸE" w:hAnsi="HGｺﾞｼｯｸE" w:eastAsia="HGｺﾞｼｯｸE"/>
                          <w:sz w:val="22"/>
                        </w:rPr>
                        <w:t>太枠の中を</w:t>
                      </w:r>
                    </w:p>
                    <w:p>
                      <w:pPr>
                        <w:pStyle w:val="0"/>
                        <w:spacing w:line="240" w:lineRule="exact"/>
                        <w:jc w:val="center"/>
                        <w:rPr>
                          <w:rFonts w:hint="default" w:ascii="HGｺﾞｼｯｸE" w:hAnsi="HGｺﾞｼｯｸE" w:eastAsia="HGｺﾞｼｯｸE"/>
                          <w:sz w:val="22"/>
                        </w:rPr>
                      </w:pPr>
                      <w:r>
                        <w:rPr>
                          <w:rFonts w:hint="eastAsia" w:ascii="HGｺﾞｼｯｸE" w:hAnsi="HGｺﾞｼｯｸE" w:eastAsia="HGｺﾞｼｯｸE"/>
                          <w:sz w:val="22"/>
                        </w:rPr>
                        <w:t>ご記入ください</w:t>
                      </w:r>
                    </w:p>
                  </w:txbxContent>
                </v:textbox>
                <v:imagedata o:title=""/>
                <w10:wrap type="none" anchorx="text" anchory="text"/>
              </v:roundrect>
            </w:pict>
          </mc:Fallback>
        </mc:AlternateContent>
      </w:r>
    </w:p>
    <w:p>
      <w:pPr>
        <w:pStyle w:val="0"/>
        <w:spacing w:after="100" w:afterLines="0" w:afterAutospacing="1" w:line="300" w:lineRule="exact"/>
        <w:ind w:left="210" w:leftChars="100" w:firstLine="1355" w:firstLineChars="500"/>
        <w:rPr>
          <w:rFonts w:hint="default"/>
          <w:sz w:val="24"/>
        </w:rPr>
      </w:pPr>
      <w:r>
        <w:rPr>
          <w:rFonts w:hint="eastAsia"/>
          <w:b w:val="1"/>
          <w:sz w:val="27"/>
        </w:rPr>
        <w:t>ちば障害者等用駐車区画利用証　交付申請書</w:t>
      </w:r>
    </w:p>
    <w:p>
      <w:pPr>
        <w:pStyle w:val="0"/>
        <w:spacing w:before="171" w:beforeLines="50" w:beforeAutospacing="0"/>
        <w:ind w:right="480" w:firstLine="6000" w:firstLineChars="2500"/>
        <w:rPr>
          <w:rFonts w:hint="default"/>
          <w:sz w:val="24"/>
        </w:rPr>
      </w:pPr>
      <w:r>
        <w:rPr>
          <w:rFonts w:hint="default"/>
          <w:sz w:val="24"/>
        </w:rPr>
        <mc:AlternateContent>
          <mc:Choice Requires="wps">
            <w:drawing>
              <wp:anchor distT="0" distB="0" distL="114300" distR="114300" simplePos="0" relativeHeight="8" behindDoc="0" locked="0" layoutInCell="1" hidden="0" allowOverlap="1">
                <wp:simplePos x="0" y="0"/>
                <wp:positionH relativeFrom="column">
                  <wp:posOffset>4562475</wp:posOffset>
                </wp:positionH>
                <wp:positionV relativeFrom="paragraph">
                  <wp:posOffset>32385</wp:posOffset>
                </wp:positionV>
                <wp:extent cx="1962150" cy="323850"/>
                <wp:effectExtent l="19685" t="19685" r="29845" b="20320"/>
                <wp:wrapNone/>
                <wp:docPr id="1029" name="テキスト ボックス 2"/>
                <a:graphic xmlns:a="http://schemas.openxmlformats.org/drawingml/2006/main">
                  <a:graphicData uri="http://schemas.microsoft.com/office/word/2010/wordprocessingShape">
                    <wps:wsp>
                      <wps:cNvPr id="1029" name="テキスト ボックス 2"/>
                      <wps:cNvSpPr txBox="1"/>
                      <wps:spPr>
                        <a:xfrm>
                          <a:off x="0" y="0"/>
                          <a:ext cx="1962150" cy="3238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sz w:val="24"/>
                              </w:rPr>
                              <w:t>令和　　年</w:t>
                            </w:r>
                            <w:r>
                              <w:rPr>
                                <w:rFonts w:hint="eastAsia" w:ascii="HGS創英角ｺﾞｼｯｸUB" w:hAnsi="HGS創英角ｺﾞｼｯｸUB" w:eastAsia="HGS創英角ｺﾞｼｯｸUB"/>
                                <w:b w:val="1"/>
                                <w:sz w:val="24"/>
                              </w:rPr>
                              <w:t>　　</w:t>
                            </w:r>
                            <w:r>
                              <w:rPr>
                                <w:rFonts w:hint="eastAsia"/>
                                <w:sz w:val="24"/>
                              </w:rPr>
                              <w:t>月</w:t>
                            </w:r>
                            <w:r>
                              <w:rPr>
                                <w:rFonts w:hint="eastAsia" w:ascii="HGS創英角ｺﾞｼｯｸUB" w:hAnsi="HGS創英角ｺﾞｼｯｸUB" w:eastAsia="HGS創英角ｺﾞｼｯｸUB"/>
                                <w:b w:val="1"/>
                                <w:sz w:val="24"/>
                              </w:rPr>
                              <w:t>　　</w:t>
                            </w:r>
                            <w:r>
                              <w:rPr>
                                <w:rFonts w:hint="eastAsia"/>
                                <w:sz w:val="24"/>
                              </w:rPr>
                              <w:t>日</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2.54pt;mso-position-vertical-relative:text;mso-position-horizontal-relative:text;v-text-anchor:top;position:absolute;height:25.5pt;mso-wrap-distance-top:0pt;width:154.5pt;mso-wrap-distance-left:9pt;margin-left:359.25pt;z-index:8;" o:spid="_x0000_s1029" o:allowincell="t" o:allowoverlap="t" filled="t" fillcolor="#ffffff [3201]" stroked="t" strokecolor="#000000" strokeweight="2.25pt" o:spt="202" type="#_x0000_t202">
                <v:fill/>
                <v:stroke filltype="solid"/>
                <v:textbox style="layout-flow:horizontal;" inset="2.5399999999999996mm,1.2699999999999998mm,2.5399999999999996mm,1.2699999999999998mm">
                  <w:txbxContent>
                    <w:p>
                      <w:pPr>
                        <w:pStyle w:val="0"/>
                        <w:rPr>
                          <w:rFonts w:hint="default"/>
                        </w:rPr>
                      </w:pPr>
                      <w:r>
                        <w:rPr>
                          <w:rFonts w:hint="eastAsia"/>
                          <w:sz w:val="24"/>
                        </w:rPr>
                        <w:t>令和　　年</w:t>
                      </w:r>
                      <w:r>
                        <w:rPr>
                          <w:rFonts w:hint="eastAsia" w:ascii="HGS創英角ｺﾞｼｯｸUB" w:hAnsi="HGS創英角ｺﾞｼｯｸUB" w:eastAsia="HGS創英角ｺﾞｼｯｸUB"/>
                          <w:b w:val="1"/>
                          <w:sz w:val="24"/>
                        </w:rPr>
                        <w:t>　　</w:t>
                      </w:r>
                      <w:r>
                        <w:rPr>
                          <w:rFonts w:hint="eastAsia"/>
                          <w:sz w:val="24"/>
                        </w:rPr>
                        <w:t>月</w:t>
                      </w:r>
                      <w:r>
                        <w:rPr>
                          <w:rFonts w:hint="eastAsia" w:ascii="HGS創英角ｺﾞｼｯｸUB" w:hAnsi="HGS創英角ｺﾞｼｯｸUB" w:eastAsia="HGS創英角ｺﾞｼｯｸUB"/>
                          <w:b w:val="1"/>
                          <w:sz w:val="24"/>
                        </w:rPr>
                        <w:t>　　</w:t>
                      </w:r>
                      <w:r>
                        <w:rPr>
                          <w:rFonts w:hint="eastAsia"/>
                          <w:sz w:val="24"/>
                        </w:rPr>
                        <w:t>日</w:t>
                      </w:r>
                    </w:p>
                  </w:txbxContent>
                </v:textbox>
                <v:imagedata o:title=""/>
                <w10:wrap type="none" anchorx="text" anchory="text"/>
              </v:shape>
            </w:pict>
          </mc:Fallback>
        </mc:AlternateContent>
      </w:r>
      <w:r>
        <w:rPr>
          <w:rFonts w:hint="eastAsia"/>
          <w:sz w:val="24"/>
        </w:rPr>
        <w:t>（申請日）</w:t>
      </w:r>
    </w:p>
    <w:p>
      <w:pPr>
        <w:pStyle w:val="0"/>
        <w:spacing w:before="171" w:beforeLines="50" w:beforeAutospacing="0"/>
        <w:ind w:right="480" w:firstLine="240" w:firstLineChars="100"/>
        <w:rPr>
          <w:rFonts w:hint="default"/>
        </w:rPr>
      </w:pPr>
      <w:r>
        <w:rPr>
          <w:rFonts w:hint="eastAsia"/>
          <w:sz w:val="24"/>
        </w:rPr>
        <w:t>千葉県知事　様</w:t>
      </w:r>
    </w:p>
    <w:p>
      <w:pPr>
        <w:pStyle w:val="0"/>
        <w:spacing w:line="300" w:lineRule="exact"/>
        <w:rPr>
          <w:rFonts w:hint="default"/>
          <w:sz w:val="24"/>
        </w:rPr>
      </w:pPr>
    </w:p>
    <w:p>
      <w:pPr>
        <w:pStyle w:val="0"/>
        <w:spacing w:line="300" w:lineRule="exact"/>
        <w:ind w:firstLine="240" w:firstLineChars="100"/>
        <w:rPr>
          <w:rFonts w:hint="default"/>
          <w:sz w:val="24"/>
        </w:rPr>
      </w:pPr>
      <w:r>
        <w:rPr>
          <w:rFonts w:hint="eastAsia"/>
          <w:sz w:val="24"/>
        </w:rPr>
        <w:t>私は歩行や車の乗降が困難なため、次の確認事項に同意し、「ちば障害者等用駐車区画　　利用証制度実施要綱」第５条第１項の規定に基づき、利用証の交付を申請します。</w:t>
      </w:r>
    </w:p>
    <w:p>
      <w:pPr>
        <w:pStyle w:val="0"/>
        <w:spacing w:line="300" w:lineRule="exact"/>
        <w:rPr>
          <w:rFonts w:hint="default"/>
          <w:sz w:val="24"/>
        </w:rPr>
      </w:pPr>
      <w:r>
        <w:rPr>
          <w:rFonts w:hint="default"/>
          <w:sz w:val="24"/>
        </w:rPr>
        <mc:AlternateContent>
          <mc:Choice Requires="wps">
            <w:drawing>
              <wp:anchor distT="0" distB="0" distL="114300" distR="114300" simplePos="0" relativeHeight="4" behindDoc="0" locked="0" layoutInCell="1" hidden="0" allowOverlap="1">
                <wp:simplePos x="0" y="0"/>
                <wp:positionH relativeFrom="column">
                  <wp:posOffset>-100965</wp:posOffset>
                </wp:positionH>
                <wp:positionV relativeFrom="paragraph">
                  <wp:posOffset>117475</wp:posOffset>
                </wp:positionV>
                <wp:extent cx="6520815" cy="1295400"/>
                <wp:effectExtent l="19685" t="19685" r="29845" b="20320"/>
                <wp:wrapNone/>
                <wp:docPr id="1030" name="テキスト ボックス 40"/>
                <a:graphic xmlns:a="http://schemas.openxmlformats.org/drawingml/2006/main">
                  <a:graphicData uri="http://schemas.microsoft.com/office/word/2010/wordprocessingShape">
                    <wps:wsp>
                      <wps:cNvPr id="1030" name="テキスト ボックス 40"/>
                      <wps:cNvSpPr txBox="1"/>
                      <wps:spPr>
                        <a:xfrm>
                          <a:off x="0" y="0"/>
                          <a:ext cx="6520815" cy="129540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80" w:lineRule="exact"/>
                              <w:ind w:left="402" w:hanging="402" w:hangingChars="200"/>
                              <w:rPr>
                                <w:rFonts w:hint="default" w:ascii="HGPｺﾞｼｯｸE" w:hAnsi="HGPｺﾞｼｯｸE" w:eastAsia="HGPｺﾞｼｯｸE"/>
                                <w:b w:val="1"/>
                                <w:sz w:val="20"/>
                              </w:rPr>
                            </w:pPr>
                            <w:r>
                              <w:rPr>
                                <w:rFonts w:hint="eastAsia" w:ascii="HGPｺﾞｼｯｸE" w:hAnsi="HGPｺﾞｼｯｸE" w:eastAsia="HGPｺﾞｼｯｸE"/>
                                <w:b w:val="1"/>
                                <w:sz w:val="20"/>
                              </w:rPr>
                              <w:t>【</w:t>
                            </w:r>
                            <w:r>
                              <w:rPr>
                                <w:rFonts w:hint="default" w:ascii="HGPｺﾞｼｯｸE" w:hAnsi="HGPｺﾞｼｯｸE" w:eastAsia="HGPｺﾞｼｯｸE"/>
                                <w:b w:val="1"/>
                                <w:sz w:val="20"/>
                              </w:rPr>
                              <w:t>確認事項】</w:t>
                            </w:r>
                            <w:r>
                              <w:rPr>
                                <w:rFonts w:hint="eastAsia" w:ascii="HGPｺﾞｼｯｸE" w:hAnsi="HGPｺﾞｼｯｸE" w:eastAsia="HGPｺﾞｼｯｸE"/>
                                <w:b w:val="1"/>
                                <w:sz w:val="20"/>
                              </w:rPr>
                              <w:t xml:space="preserve"> </w:t>
                            </w:r>
                            <w:r>
                              <w:rPr>
                                <w:rFonts w:hint="eastAsia" w:ascii="HGPｺﾞｼｯｸE" w:hAnsi="HGPｺﾞｼｯｸE" w:eastAsia="HGPｺﾞｼｯｸE"/>
                                <w:b w:val="1"/>
                                <w:sz w:val="20"/>
                              </w:rPr>
                              <w:t>次の内容に</w:t>
                            </w:r>
                            <w:r>
                              <w:rPr>
                                <w:rFonts w:hint="default" w:ascii="HGPｺﾞｼｯｸE" w:hAnsi="HGPｺﾞｼｯｸE" w:eastAsia="HGPｺﾞｼｯｸE"/>
                                <w:b w:val="1"/>
                                <w:sz w:val="20"/>
                              </w:rPr>
                              <w:t>同意され</w:t>
                            </w:r>
                            <w:r>
                              <w:rPr>
                                <w:rFonts w:hint="eastAsia" w:ascii="HGPｺﾞｼｯｸE" w:hAnsi="HGPｺﾞｼｯｸE" w:eastAsia="HGPｺﾞｼｯｸE"/>
                                <w:b w:val="1"/>
                                <w:sz w:val="20"/>
                              </w:rPr>
                              <w:t>る場合、</w:t>
                            </w:r>
                            <w:r>
                              <w:rPr>
                                <w:rFonts w:hint="eastAsia"/>
                                <w:b w:val="1"/>
                                <w:sz w:val="20"/>
                              </w:rPr>
                              <w:t>□</w:t>
                            </w:r>
                            <w:r>
                              <w:rPr>
                                <w:rFonts w:hint="eastAsia" w:ascii="HGPｺﾞｼｯｸE" w:hAnsi="HGPｺﾞｼｯｸE" w:eastAsia="HGPｺﾞｼｯｸE"/>
                                <w:b w:val="1"/>
                                <w:sz w:val="20"/>
                              </w:rPr>
                              <w:t>にチェック（✓）を入れてください。</w:t>
                            </w:r>
                          </w:p>
                          <w:p>
                            <w:pPr>
                              <w:pStyle w:val="0"/>
                              <w:snapToGrid w:val="0"/>
                              <w:spacing w:after="85" w:afterLines="25" w:afterAutospacing="0" w:line="280" w:lineRule="exact"/>
                              <w:ind w:left="420" w:leftChars="200" w:firstLine="671" w:firstLineChars="334"/>
                              <w:rPr>
                                <w:rFonts w:hint="default" w:ascii="HGPｺﾞｼｯｸE" w:hAnsi="HGPｺﾞｼｯｸE" w:eastAsia="HGPｺﾞｼｯｸE"/>
                                <w:b w:val="1"/>
                                <w:sz w:val="20"/>
                                <w:u w:val="wave" w:color="auto"/>
                              </w:rPr>
                            </w:pPr>
                            <w:r>
                              <w:rPr>
                                <w:rFonts w:hint="eastAsia" w:ascii="HGPｺﾞｼｯｸE" w:hAnsi="HGPｺﾞｼｯｸE" w:eastAsia="HGPｺﾞｼｯｸE"/>
                                <w:b w:val="1"/>
                                <w:sz w:val="20"/>
                                <w:u w:val="wave" w:color="auto"/>
                              </w:rPr>
                              <w:t>すべての</w:t>
                            </w:r>
                            <w:r>
                              <w:rPr>
                                <w:rFonts w:hint="eastAsia"/>
                                <w:b w:val="1"/>
                                <w:sz w:val="20"/>
                                <w:u w:val="wave" w:color="auto"/>
                              </w:rPr>
                              <w:t>□</w:t>
                            </w:r>
                            <w:r>
                              <w:rPr>
                                <w:rFonts w:hint="eastAsia" w:ascii="HGPｺﾞｼｯｸE" w:hAnsi="HGPｺﾞｼｯｸE" w:eastAsia="HGPｺﾞｼｯｸE"/>
                                <w:b w:val="1"/>
                                <w:sz w:val="20"/>
                                <w:u w:val="wave" w:color="auto"/>
                              </w:rPr>
                              <w:t>にチェックがない場合、</w:t>
                            </w:r>
                            <w:r>
                              <w:rPr>
                                <w:rFonts w:hint="default" w:ascii="HGPｺﾞｼｯｸE" w:hAnsi="HGPｺﾞｼｯｸE" w:eastAsia="HGPｺﾞｼｯｸE"/>
                                <w:b w:val="1"/>
                                <w:sz w:val="20"/>
                                <w:u w:val="wave" w:color="auto"/>
                              </w:rPr>
                              <w:t>申請を</w:t>
                            </w:r>
                            <w:r>
                              <w:rPr>
                                <w:rFonts w:hint="eastAsia" w:ascii="HGPｺﾞｼｯｸE" w:hAnsi="HGPｺﾞｼｯｸE" w:eastAsia="HGPｺﾞｼｯｸE"/>
                                <w:b w:val="1"/>
                                <w:sz w:val="20"/>
                                <w:u w:val="wave" w:color="auto"/>
                              </w:rPr>
                              <w:t>受理す</w:t>
                            </w:r>
                            <w:r>
                              <w:rPr>
                                <w:rFonts w:hint="default" w:ascii="HGPｺﾞｼｯｸE" w:hAnsi="HGPｺﾞｼｯｸE" w:eastAsia="HGPｺﾞｼｯｸE"/>
                                <w:b w:val="1"/>
                                <w:sz w:val="20"/>
                                <w:u w:val="wave" w:color="auto"/>
                              </w:rPr>
                              <w:t>ることができません。</w:t>
                            </w:r>
                          </w:p>
                          <w:p>
                            <w:pPr>
                              <w:pStyle w:val="0"/>
                              <w:spacing w:line="240" w:lineRule="exact"/>
                              <w:ind w:left="402" w:hanging="402" w:hangingChars="200"/>
                              <w:rPr>
                                <w:rFonts w:hint="default"/>
                                <w:b w:val="1"/>
                                <w:sz w:val="20"/>
                              </w:rPr>
                            </w:pPr>
                            <w:r>
                              <w:rPr>
                                <w:rFonts w:hint="eastAsia"/>
                                <w:b w:val="1"/>
                                <w:sz w:val="20"/>
                              </w:rPr>
                              <w:t>□　</w:t>
                            </w:r>
                            <w:r>
                              <w:rPr>
                                <w:rFonts w:hint="eastAsia"/>
                                <w:sz w:val="20"/>
                              </w:rPr>
                              <w:t>介助者が同乗している時や体調が良い時など、歩行や乗降に支障がない場合には、車いす利用者などドアを全開にする必要がある方のために、幅の広い区画を譲ります。</w:t>
                            </w:r>
                          </w:p>
                          <w:p>
                            <w:pPr>
                              <w:pStyle w:val="0"/>
                              <w:spacing w:line="240" w:lineRule="exact"/>
                              <w:ind w:left="402" w:hanging="402" w:hangingChars="200"/>
                              <w:rPr>
                                <w:rFonts w:hint="default"/>
                                <w:sz w:val="20"/>
                              </w:rPr>
                            </w:pPr>
                            <w:r>
                              <w:rPr>
                                <w:rFonts w:hint="eastAsia"/>
                                <w:b w:val="1"/>
                                <w:sz w:val="20"/>
                              </w:rPr>
                              <w:t>□</w:t>
                            </w:r>
                            <w:r>
                              <w:rPr>
                                <w:rFonts w:hint="eastAsia"/>
                                <w:sz w:val="20"/>
                              </w:rPr>
                              <w:t>　利用証は対象者１人につき１枚と理解し、重複して申請したり、本人以外の者に貸与若しくは使用させたり、譲渡することはしません。</w:t>
                            </w:r>
                          </w:p>
                          <w:p>
                            <w:pPr>
                              <w:pStyle w:val="0"/>
                              <w:spacing w:line="240" w:lineRule="exact"/>
                              <w:ind w:left="402" w:hanging="402" w:hangingChars="200"/>
                              <w:rPr>
                                <w:rFonts w:hint="default"/>
                                <w:sz w:val="20"/>
                              </w:rPr>
                            </w:pPr>
                            <w:r>
                              <w:rPr>
                                <w:rFonts w:hint="eastAsia"/>
                                <w:b w:val="1"/>
                                <w:sz w:val="20"/>
                              </w:rPr>
                              <w:t>□</w:t>
                            </w:r>
                            <w:r>
                              <w:rPr>
                                <w:rFonts w:hint="eastAsia"/>
                                <w:sz w:val="20"/>
                              </w:rPr>
                              <w:t>　有効期限の満了や障害の軽減などにより、利用対象者でなくなった時は、すみやかに利用証を</w:t>
                            </w:r>
                            <w:r>
                              <w:rPr>
                                <w:rFonts w:hint="default"/>
                                <w:sz w:val="20"/>
                              </w:rPr>
                              <w:t>廃棄</w:t>
                            </w:r>
                            <w:r>
                              <w:rPr>
                                <w:rFonts w:hint="eastAsia"/>
                                <w:sz w:val="20"/>
                              </w:rPr>
                              <w:t>します。</w:t>
                            </w:r>
                          </w:p>
                          <w:p>
                            <w:pPr>
                              <w:pStyle w:val="0"/>
                              <w:spacing w:line="240" w:lineRule="exact"/>
                              <w:rPr>
                                <w:rFonts w:hint="default"/>
                                <w:color w:val="FF0000"/>
                                <w:sz w:val="19"/>
                              </w:rPr>
                            </w:pPr>
                          </w:p>
                          <w:p>
                            <w:pPr>
                              <w:pStyle w:val="0"/>
                              <w:spacing w:line="240" w:lineRule="exact"/>
                              <w:ind w:left="380" w:hanging="380" w:hangingChars="200"/>
                              <w:rPr>
                                <w:rFonts w:hint="default"/>
                                <w:color w:val="FF0000"/>
                                <w:sz w:val="19"/>
                              </w:rPr>
                            </w:pPr>
                          </w:p>
                          <w:p>
                            <w:pPr>
                              <w:pStyle w:val="0"/>
                              <w:ind w:left="180" w:hanging="180" w:hangingChars="100"/>
                              <w:rPr>
                                <w:rFonts w:hint="default"/>
                                <w:sz w:val="18"/>
                              </w:rPr>
                            </w:pPr>
                          </w:p>
                          <w:p>
                            <w:pPr>
                              <w:pStyle w:val="0"/>
                              <w:rPr>
                                <w:rFonts w:hint="default"/>
                              </w:rPr>
                            </w:pPr>
                          </w:p>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0" style="mso-wrap-distance-right:9pt;mso-wrap-distance-bottom:0pt;margin-top:9.25pt;mso-position-vertical-relative:text;mso-position-horizontal-relative:text;v-text-anchor:top;position:absolute;height:102pt;mso-wrap-distance-top:0pt;width:513.45000000000005pt;mso-wrap-distance-left:9pt;margin-left:-7.95pt;z-index:4;" o:spid="_x0000_s1030" o:allowincell="t" o:allowoverlap="t" filled="t" fillcolor="#ffffff [3201]" stroked="t" strokecolor="#000000" strokeweight="2.25pt" o:spt="202" type="#_x0000_t202">
                <v:fill/>
                <v:stroke filltype="solid"/>
                <v:textbox style="layout-flow:horizontal;" inset="2.5399999999999996mm,1.2699999999999998mm,2.5399999999999996mm,1.2699999999999998mm">
                  <w:txbxContent>
                    <w:p>
                      <w:pPr>
                        <w:pStyle w:val="0"/>
                        <w:spacing w:line="280" w:lineRule="exact"/>
                        <w:ind w:left="402" w:hanging="402" w:hangingChars="200"/>
                        <w:rPr>
                          <w:rFonts w:hint="default" w:ascii="HGPｺﾞｼｯｸE" w:hAnsi="HGPｺﾞｼｯｸE" w:eastAsia="HGPｺﾞｼｯｸE"/>
                          <w:b w:val="1"/>
                          <w:sz w:val="20"/>
                        </w:rPr>
                      </w:pPr>
                      <w:r>
                        <w:rPr>
                          <w:rFonts w:hint="eastAsia" w:ascii="HGPｺﾞｼｯｸE" w:hAnsi="HGPｺﾞｼｯｸE" w:eastAsia="HGPｺﾞｼｯｸE"/>
                          <w:b w:val="1"/>
                          <w:sz w:val="20"/>
                        </w:rPr>
                        <w:t>【</w:t>
                      </w:r>
                      <w:r>
                        <w:rPr>
                          <w:rFonts w:hint="default" w:ascii="HGPｺﾞｼｯｸE" w:hAnsi="HGPｺﾞｼｯｸE" w:eastAsia="HGPｺﾞｼｯｸE"/>
                          <w:b w:val="1"/>
                          <w:sz w:val="20"/>
                        </w:rPr>
                        <w:t>確認事項】</w:t>
                      </w:r>
                      <w:r>
                        <w:rPr>
                          <w:rFonts w:hint="eastAsia" w:ascii="HGPｺﾞｼｯｸE" w:hAnsi="HGPｺﾞｼｯｸE" w:eastAsia="HGPｺﾞｼｯｸE"/>
                          <w:b w:val="1"/>
                          <w:sz w:val="20"/>
                        </w:rPr>
                        <w:t xml:space="preserve"> </w:t>
                      </w:r>
                      <w:r>
                        <w:rPr>
                          <w:rFonts w:hint="eastAsia" w:ascii="HGPｺﾞｼｯｸE" w:hAnsi="HGPｺﾞｼｯｸE" w:eastAsia="HGPｺﾞｼｯｸE"/>
                          <w:b w:val="1"/>
                          <w:sz w:val="20"/>
                        </w:rPr>
                        <w:t>次の内容に</w:t>
                      </w:r>
                      <w:r>
                        <w:rPr>
                          <w:rFonts w:hint="default" w:ascii="HGPｺﾞｼｯｸE" w:hAnsi="HGPｺﾞｼｯｸE" w:eastAsia="HGPｺﾞｼｯｸE"/>
                          <w:b w:val="1"/>
                          <w:sz w:val="20"/>
                        </w:rPr>
                        <w:t>同意され</w:t>
                      </w:r>
                      <w:r>
                        <w:rPr>
                          <w:rFonts w:hint="eastAsia" w:ascii="HGPｺﾞｼｯｸE" w:hAnsi="HGPｺﾞｼｯｸE" w:eastAsia="HGPｺﾞｼｯｸE"/>
                          <w:b w:val="1"/>
                          <w:sz w:val="20"/>
                        </w:rPr>
                        <w:t>る場合、</w:t>
                      </w:r>
                      <w:r>
                        <w:rPr>
                          <w:rFonts w:hint="eastAsia"/>
                          <w:b w:val="1"/>
                          <w:sz w:val="20"/>
                        </w:rPr>
                        <w:t>□</w:t>
                      </w:r>
                      <w:r>
                        <w:rPr>
                          <w:rFonts w:hint="eastAsia" w:ascii="HGPｺﾞｼｯｸE" w:hAnsi="HGPｺﾞｼｯｸE" w:eastAsia="HGPｺﾞｼｯｸE"/>
                          <w:b w:val="1"/>
                          <w:sz w:val="20"/>
                        </w:rPr>
                        <w:t>にチェック（✓）を入れてください。</w:t>
                      </w:r>
                    </w:p>
                    <w:p>
                      <w:pPr>
                        <w:pStyle w:val="0"/>
                        <w:snapToGrid w:val="0"/>
                        <w:spacing w:after="85" w:afterLines="25" w:afterAutospacing="0" w:line="280" w:lineRule="exact"/>
                        <w:ind w:left="420" w:leftChars="200" w:firstLine="671" w:firstLineChars="334"/>
                        <w:rPr>
                          <w:rFonts w:hint="default" w:ascii="HGPｺﾞｼｯｸE" w:hAnsi="HGPｺﾞｼｯｸE" w:eastAsia="HGPｺﾞｼｯｸE"/>
                          <w:b w:val="1"/>
                          <w:sz w:val="20"/>
                          <w:u w:val="wave" w:color="auto"/>
                        </w:rPr>
                      </w:pPr>
                      <w:r>
                        <w:rPr>
                          <w:rFonts w:hint="eastAsia" w:ascii="HGPｺﾞｼｯｸE" w:hAnsi="HGPｺﾞｼｯｸE" w:eastAsia="HGPｺﾞｼｯｸE"/>
                          <w:b w:val="1"/>
                          <w:sz w:val="20"/>
                          <w:u w:val="wave" w:color="auto"/>
                        </w:rPr>
                        <w:t>すべての</w:t>
                      </w:r>
                      <w:r>
                        <w:rPr>
                          <w:rFonts w:hint="eastAsia"/>
                          <w:b w:val="1"/>
                          <w:sz w:val="20"/>
                          <w:u w:val="wave" w:color="auto"/>
                        </w:rPr>
                        <w:t>□</w:t>
                      </w:r>
                      <w:r>
                        <w:rPr>
                          <w:rFonts w:hint="eastAsia" w:ascii="HGPｺﾞｼｯｸE" w:hAnsi="HGPｺﾞｼｯｸE" w:eastAsia="HGPｺﾞｼｯｸE"/>
                          <w:b w:val="1"/>
                          <w:sz w:val="20"/>
                          <w:u w:val="wave" w:color="auto"/>
                        </w:rPr>
                        <w:t>にチェックがない場合、</w:t>
                      </w:r>
                      <w:r>
                        <w:rPr>
                          <w:rFonts w:hint="default" w:ascii="HGPｺﾞｼｯｸE" w:hAnsi="HGPｺﾞｼｯｸE" w:eastAsia="HGPｺﾞｼｯｸE"/>
                          <w:b w:val="1"/>
                          <w:sz w:val="20"/>
                          <w:u w:val="wave" w:color="auto"/>
                        </w:rPr>
                        <w:t>申請を</w:t>
                      </w:r>
                      <w:r>
                        <w:rPr>
                          <w:rFonts w:hint="eastAsia" w:ascii="HGPｺﾞｼｯｸE" w:hAnsi="HGPｺﾞｼｯｸE" w:eastAsia="HGPｺﾞｼｯｸE"/>
                          <w:b w:val="1"/>
                          <w:sz w:val="20"/>
                          <w:u w:val="wave" w:color="auto"/>
                        </w:rPr>
                        <w:t>受理す</w:t>
                      </w:r>
                      <w:r>
                        <w:rPr>
                          <w:rFonts w:hint="default" w:ascii="HGPｺﾞｼｯｸE" w:hAnsi="HGPｺﾞｼｯｸE" w:eastAsia="HGPｺﾞｼｯｸE"/>
                          <w:b w:val="1"/>
                          <w:sz w:val="20"/>
                          <w:u w:val="wave" w:color="auto"/>
                        </w:rPr>
                        <w:t>ることができません。</w:t>
                      </w:r>
                    </w:p>
                    <w:p>
                      <w:pPr>
                        <w:pStyle w:val="0"/>
                        <w:spacing w:line="240" w:lineRule="exact"/>
                        <w:ind w:left="402" w:hanging="402" w:hangingChars="200"/>
                        <w:rPr>
                          <w:rFonts w:hint="default"/>
                          <w:b w:val="1"/>
                          <w:sz w:val="20"/>
                        </w:rPr>
                      </w:pPr>
                      <w:r>
                        <w:rPr>
                          <w:rFonts w:hint="eastAsia"/>
                          <w:b w:val="1"/>
                          <w:sz w:val="20"/>
                        </w:rPr>
                        <w:t>□　</w:t>
                      </w:r>
                      <w:r>
                        <w:rPr>
                          <w:rFonts w:hint="eastAsia"/>
                          <w:sz w:val="20"/>
                        </w:rPr>
                        <w:t>介助者が同乗している時や体調が良い時など、歩行や乗降に支障がない場合には、車いす利用者などドアを全開にする必要がある方のために、幅の広い区画を譲ります。</w:t>
                      </w:r>
                    </w:p>
                    <w:p>
                      <w:pPr>
                        <w:pStyle w:val="0"/>
                        <w:spacing w:line="240" w:lineRule="exact"/>
                        <w:ind w:left="402" w:hanging="402" w:hangingChars="200"/>
                        <w:rPr>
                          <w:rFonts w:hint="default"/>
                          <w:sz w:val="20"/>
                        </w:rPr>
                      </w:pPr>
                      <w:r>
                        <w:rPr>
                          <w:rFonts w:hint="eastAsia"/>
                          <w:b w:val="1"/>
                          <w:sz w:val="20"/>
                        </w:rPr>
                        <w:t>□</w:t>
                      </w:r>
                      <w:r>
                        <w:rPr>
                          <w:rFonts w:hint="eastAsia"/>
                          <w:sz w:val="20"/>
                        </w:rPr>
                        <w:t>　利用証は対象者１人につき１枚と理解し、重複して申請したり、本人以外の者に貸与若しくは使用させたり、譲渡することはしません。</w:t>
                      </w:r>
                    </w:p>
                    <w:p>
                      <w:pPr>
                        <w:pStyle w:val="0"/>
                        <w:spacing w:line="240" w:lineRule="exact"/>
                        <w:ind w:left="402" w:hanging="402" w:hangingChars="200"/>
                        <w:rPr>
                          <w:rFonts w:hint="default"/>
                          <w:sz w:val="20"/>
                        </w:rPr>
                      </w:pPr>
                      <w:r>
                        <w:rPr>
                          <w:rFonts w:hint="eastAsia"/>
                          <w:b w:val="1"/>
                          <w:sz w:val="20"/>
                        </w:rPr>
                        <w:t>□</w:t>
                      </w:r>
                      <w:r>
                        <w:rPr>
                          <w:rFonts w:hint="eastAsia"/>
                          <w:sz w:val="20"/>
                        </w:rPr>
                        <w:t>　有効期限の満了や障害の軽減などにより、利用対象者でなくなった時は、すみやかに利用証を</w:t>
                      </w:r>
                      <w:r>
                        <w:rPr>
                          <w:rFonts w:hint="default"/>
                          <w:sz w:val="20"/>
                        </w:rPr>
                        <w:t>廃棄</w:t>
                      </w:r>
                      <w:r>
                        <w:rPr>
                          <w:rFonts w:hint="eastAsia"/>
                          <w:sz w:val="20"/>
                        </w:rPr>
                        <w:t>します。</w:t>
                      </w:r>
                    </w:p>
                    <w:p>
                      <w:pPr>
                        <w:pStyle w:val="0"/>
                        <w:spacing w:line="240" w:lineRule="exact"/>
                        <w:rPr>
                          <w:rFonts w:hint="default"/>
                          <w:color w:val="FF0000"/>
                          <w:sz w:val="19"/>
                        </w:rPr>
                      </w:pPr>
                    </w:p>
                    <w:p>
                      <w:pPr>
                        <w:pStyle w:val="0"/>
                        <w:spacing w:line="240" w:lineRule="exact"/>
                        <w:ind w:left="380" w:hanging="380" w:hangingChars="200"/>
                        <w:rPr>
                          <w:rFonts w:hint="default"/>
                          <w:color w:val="FF0000"/>
                          <w:sz w:val="19"/>
                        </w:rPr>
                      </w:pPr>
                    </w:p>
                    <w:p>
                      <w:pPr>
                        <w:pStyle w:val="0"/>
                        <w:ind w:left="180" w:hanging="180" w:hangingChars="100"/>
                        <w:rPr>
                          <w:rFonts w:hint="default"/>
                          <w:sz w:val="18"/>
                        </w:rPr>
                      </w:pPr>
                    </w:p>
                    <w:p>
                      <w:pPr>
                        <w:pStyle w:val="0"/>
                        <w:rPr>
                          <w:rFonts w:hint="default"/>
                        </w:rPr>
                      </w:pPr>
                    </w:p>
                    <w:p>
                      <w:pPr>
                        <w:pStyle w:val="0"/>
                        <w:rPr>
                          <w:rFonts w:hint="default"/>
                        </w:rPr>
                      </w:pPr>
                    </w:p>
                  </w:txbxContent>
                </v:textbox>
                <v:imagedata o:title=""/>
                <w10:wrap type="none" anchorx="text" anchory="text"/>
              </v:shape>
            </w:pict>
          </mc:Fallback>
        </mc:AlternateContent>
      </w:r>
    </w:p>
    <w:p>
      <w:pPr>
        <w:pStyle w:val="0"/>
        <w:spacing w:line="300" w:lineRule="exact"/>
        <w:rPr>
          <w:rFonts w:hint="default"/>
          <w:sz w:val="24"/>
        </w:rPr>
      </w:pPr>
    </w:p>
    <w:p>
      <w:pPr>
        <w:pStyle w:val="0"/>
        <w:spacing w:line="300" w:lineRule="exact"/>
        <w:rPr>
          <w:rFonts w:hint="default"/>
          <w:sz w:val="24"/>
        </w:rPr>
      </w:pPr>
    </w:p>
    <w:p>
      <w:pPr>
        <w:pStyle w:val="0"/>
        <w:spacing w:line="300" w:lineRule="exact"/>
        <w:rPr>
          <w:rFonts w:hint="default"/>
          <w:sz w:val="24"/>
        </w:rPr>
      </w:pPr>
    </w:p>
    <w:p>
      <w:pPr>
        <w:pStyle w:val="0"/>
        <w:spacing w:line="300" w:lineRule="exact"/>
        <w:rPr>
          <w:rFonts w:hint="default"/>
          <w:sz w:val="24"/>
        </w:rPr>
      </w:pPr>
    </w:p>
    <w:p>
      <w:pPr>
        <w:pStyle w:val="0"/>
        <w:spacing w:line="300" w:lineRule="exact"/>
        <w:rPr>
          <w:rFonts w:hint="default"/>
          <w:sz w:val="24"/>
        </w:rPr>
      </w:pPr>
    </w:p>
    <w:p>
      <w:pPr>
        <w:pStyle w:val="0"/>
        <w:snapToGrid w:val="0"/>
        <w:spacing w:before="85" w:beforeLines="25" w:beforeAutospacing="0" w:line="300" w:lineRule="exact"/>
        <w:ind w:firstLine="200" w:firstLineChars="100"/>
        <w:rPr>
          <w:rFonts w:hint="default"/>
          <w:sz w:val="20"/>
        </w:rPr>
      </w:pPr>
    </w:p>
    <w:tbl>
      <w:tblPr>
        <w:tblStyle w:val="11"/>
        <w:tblpPr w:leftFromText="142" w:rightFromText="142" w:topFromText="0" w:bottomFromText="0" w:vertAnchor="text" w:horzAnchor="margin" w:tblpXSpec="left" w:tblpY="270"/>
        <w:tblW w:w="9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88"/>
        <w:gridCol w:w="3918"/>
        <w:gridCol w:w="1242"/>
        <w:gridCol w:w="3152"/>
      </w:tblGrid>
      <w:tr>
        <w:trPr>
          <w:trHeight w:val="260" w:hRule="atLeast"/>
        </w:trPr>
        <w:tc>
          <w:tcPr>
            <w:tcW w:w="1588" w:type="dxa"/>
            <w:tcBorders>
              <w:top w:val="single" w:color="auto" w:sz="18" w:space="0"/>
              <w:left w:val="single" w:color="auto" w:sz="18" w:space="0"/>
              <w:bottom w:val="dashed"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default"/>
                <w:b w:val="1"/>
                <w:sz w:val="28"/>
              </w:rPr>
            </w:pPr>
            <w:r>
              <w:rPr>
                <w:rFonts w:hint="eastAsia"/>
                <w:b w:val="1"/>
                <w:sz w:val="16"/>
              </w:rPr>
              <w:t>ふりがな</w:t>
            </w:r>
          </w:p>
        </w:tc>
        <w:tc>
          <w:tcPr>
            <w:tcW w:w="3918" w:type="dxa"/>
            <w:tcBorders>
              <w:top w:val="single" w:color="auto" w:sz="18"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280" w:lineRule="exact"/>
              <w:rPr>
                <w:rFonts w:hint="default"/>
                <w:b w:val="1"/>
                <w:sz w:val="24"/>
              </w:rPr>
            </w:pPr>
          </w:p>
        </w:tc>
        <w:tc>
          <w:tcPr>
            <w:tcW w:w="1242" w:type="dxa"/>
            <w:vMerge w:val="restart"/>
            <w:tcBorders>
              <w:top w:val="single" w:color="auto" w:sz="18"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b w:val="1"/>
                <w:sz w:val="24"/>
              </w:rPr>
            </w:pPr>
            <w:r>
              <w:rPr>
                <w:rFonts w:hint="eastAsia"/>
                <w:b w:val="1"/>
                <w:sz w:val="24"/>
              </w:rPr>
              <w:t>生年月日</w:t>
            </w:r>
          </w:p>
        </w:tc>
        <w:tc>
          <w:tcPr>
            <w:tcW w:w="3152" w:type="dxa"/>
            <w:vMerge w:val="restart"/>
            <w:tcBorders>
              <w:top w:val="single" w:color="auto" w:sz="18" w:space="0"/>
              <w:left w:val="single" w:color="auto" w:sz="4" w:space="0"/>
              <w:bottom w:val="none" w:color="auto" w:sz="0" w:space="0"/>
              <w:right w:val="single" w:color="auto" w:sz="18" w:space="0"/>
              <w:tl2br w:val="none" w:color="auto" w:sz="0" w:space="0"/>
              <w:tr2bl w:val="none" w:color="auto" w:sz="0" w:space="0"/>
            </w:tcBorders>
            <w:vAlign w:val="bottom"/>
          </w:tcPr>
          <w:p>
            <w:pPr>
              <w:pStyle w:val="0"/>
              <w:rPr>
                <w:rFonts w:hint="default"/>
                <w:b w:val="1"/>
                <w:sz w:val="24"/>
              </w:rPr>
            </w:pPr>
            <w:r>
              <w:rPr>
                <w:rFonts w:hint="default"/>
                <w:sz w:val="24"/>
              </w:rPr>
              <mc:AlternateContent>
                <mc:Choice Requires="wps">
                  <w:drawing>
                    <wp:anchor distT="0" distB="0" distL="114300" distR="114300" simplePos="0" relativeHeight="12" behindDoc="0" locked="0" layoutInCell="1" hidden="0" allowOverlap="1">
                      <wp:simplePos x="0" y="0"/>
                      <wp:positionH relativeFrom="column">
                        <wp:posOffset>-15240</wp:posOffset>
                      </wp:positionH>
                      <wp:positionV relativeFrom="paragraph">
                        <wp:posOffset>-208280</wp:posOffset>
                      </wp:positionV>
                      <wp:extent cx="400050" cy="400050"/>
                      <wp:effectExtent l="0" t="0" r="635" b="635"/>
                      <wp:wrapNone/>
                      <wp:docPr id="1031" name="正方形/長方形 1"/>
                      <a:graphic xmlns:a="http://schemas.openxmlformats.org/drawingml/2006/main">
                        <a:graphicData uri="http://schemas.microsoft.com/office/word/2010/wordprocessingShape">
                          <wps:wsp>
                            <wps:cNvPr id="1031" name="正方形/長方形 1"/>
                            <wps:cNvSpPr/>
                            <wps:spPr>
                              <a:xfrm>
                                <a:off x="0" y="0"/>
                                <a:ext cx="4000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rPr>
                                      <w:rFonts w:hint="default"/>
                                      <w:b w:val="1"/>
                                      <w:color w:val="000000" w:themeColor="text1"/>
                                      <w:sz w:val="16"/>
                                    </w:rPr>
                                  </w:pPr>
                                  <w:r>
                                    <w:rPr>
                                      <w:rFonts w:hint="eastAsia"/>
                                      <w:b w:val="1"/>
                                      <w:color w:val="000000" w:themeColor="text1"/>
                                      <w:sz w:val="16"/>
                                    </w:rPr>
                                    <w:t>Ｔ・Ｓ</w:t>
                                  </w:r>
                                </w:p>
                                <w:p>
                                  <w:pPr>
                                    <w:pStyle w:val="0"/>
                                    <w:rPr>
                                      <w:rFonts w:hint="default"/>
                                      <w:color w:val="000000" w:themeColor="text1"/>
                                    </w:rPr>
                                  </w:pPr>
                                  <w:r>
                                    <w:rPr>
                                      <w:rFonts w:hint="eastAsia"/>
                                      <w:b w:val="1"/>
                                      <w:color w:val="000000" w:themeColor="text1"/>
                                      <w:sz w:val="16"/>
                                    </w:rPr>
                                    <w:t>Ｈ・Ｒ</w:t>
                                  </w:r>
                                </w:p>
                              </w:txbxContent>
                            </wps:txbx>
                            <wps:bodyPr rot="0" vertOverflow="overflow" horzOverflow="overflow" wrap="square" lIns="0" tIns="0" rIns="0" bIns="0" numCol="1" spcCol="0" rtlCol="0" fromWordArt="0" anchor="ctr" anchorCtr="0" forceAA="0" compatLnSpc="1"/>
                          </wps:wsp>
                        </a:graphicData>
                      </a:graphic>
                    </wp:anchor>
                  </w:drawing>
                </mc:Choice>
                <mc:Fallback>
                  <w:pict>
                    <v:rect id="正方形/長方形 1" style="mso-wrap-distance-right:9pt;mso-wrap-distance-bottom:0pt;margin-top:-16.39pt;mso-position-vertical-relative:text;mso-position-horizontal-relative:text;v-text-anchor:middle;position:absolute;height:31.5pt;mso-wrap-distance-top:0pt;width:31.5pt;mso-wrap-distance-left:9pt;margin-left:-1.2pt;z-index:12;" o:spid="_x0000_s1031" o:allowincell="t" o:allowoverlap="t" filled="f" stroked="f" strokecolor="#385d8a" strokeweight="2pt" o:spt="1">
                      <v:fill/>
                      <v:stroke linestyle="single" endcap="flat" dashstyle="solid"/>
                      <v:textbox style="layout-flow:horizontal;" inset="0mm,0mm,0mm,0mm">
                        <w:txbxContent>
                          <w:p>
                            <w:pPr>
                              <w:pStyle w:val="0"/>
                              <w:rPr>
                                <w:rFonts w:hint="default"/>
                                <w:b w:val="1"/>
                                <w:color w:val="000000" w:themeColor="text1"/>
                                <w:sz w:val="16"/>
                              </w:rPr>
                            </w:pPr>
                            <w:r>
                              <w:rPr>
                                <w:rFonts w:hint="eastAsia"/>
                                <w:b w:val="1"/>
                                <w:color w:val="000000" w:themeColor="text1"/>
                                <w:sz w:val="16"/>
                              </w:rPr>
                              <w:t>Ｔ・Ｓ</w:t>
                            </w:r>
                          </w:p>
                          <w:p>
                            <w:pPr>
                              <w:pStyle w:val="0"/>
                              <w:rPr>
                                <w:rFonts w:hint="default"/>
                                <w:color w:val="000000" w:themeColor="text1"/>
                              </w:rPr>
                            </w:pPr>
                            <w:r>
                              <w:rPr>
                                <w:rFonts w:hint="eastAsia"/>
                                <w:b w:val="1"/>
                                <w:color w:val="000000" w:themeColor="text1"/>
                                <w:sz w:val="16"/>
                              </w:rPr>
                              <w:t>Ｈ・Ｒ</w:t>
                            </w:r>
                          </w:p>
                        </w:txbxContent>
                      </v:textbox>
                      <v:imagedata o:title=""/>
                      <w10:wrap type="none" anchorx="text" anchory="text"/>
                    </v:rect>
                  </w:pict>
                </mc:Fallback>
              </mc:AlternateContent>
            </w:r>
            <w:r>
              <w:rPr>
                <w:rFonts w:hint="eastAsia"/>
                <w:b w:val="1"/>
                <w:sz w:val="24"/>
              </w:rPr>
              <w:t>　　　　　年　　月　　日</w:t>
            </w:r>
          </w:p>
        </w:tc>
      </w:tr>
      <w:tr>
        <w:trPr>
          <w:trHeight w:val="654" w:hRule="atLeast"/>
        </w:trPr>
        <w:tc>
          <w:tcPr>
            <w:tcW w:w="1588" w:type="dxa"/>
            <w:tcBorders>
              <w:top w:val="dashed" w:color="auto" w:sz="4" w:space="0"/>
              <w:left w:val="single" w:color="auto" w:sz="18"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b w:val="1"/>
                <w:sz w:val="28"/>
              </w:rPr>
            </w:pPr>
            <w:r>
              <w:rPr>
                <w:rFonts w:hint="eastAsia"/>
                <w:b w:val="1"/>
                <w:sz w:val="24"/>
              </w:rPr>
              <w:t>氏　　名</w:t>
            </w:r>
          </w:p>
        </w:tc>
        <w:tc>
          <w:tcPr>
            <w:tcW w:w="3918" w:type="dxa"/>
            <w:tcBorders>
              <w:top w:val="dashed"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b w:val="1"/>
                <w:sz w:val="24"/>
              </w:rPr>
            </w:pPr>
          </w:p>
        </w:tc>
        <w:tc>
          <w:tcPr>
            <w:tcW w:w="124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b w:val="1"/>
                <w:sz w:val="24"/>
              </w:rPr>
            </w:pPr>
          </w:p>
        </w:tc>
        <w:tc>
          <w:tcPr>
            <w:tcW w:w="3152" w:type="dxa"/>
            <w:vMerge w:val="continue"/>
            <w:tcBorders>
              <w:top w:val="none" w:color="auto" w:sz="0" w:space="0"/>
              <w:left w:val="single" w:color="auto" w:sz="4" w:space="0"/>
              <w:bottom w:val="none" w:color="auto" w:sz="0" w:space="0"/>
              <w:right w:val="single" w:color="auto" w:sz="18" w:space="0"/>
              <w:tl2br w:val="none" w:color="auto" w:sz="0" w:space="0"/>
              <w:tr2bl w:val="none" w:color="auto" w:sz="0" w:space="0"/>
            </w:tcBorders>
            <w:vAlign w:val="bottom"/>
          </w:tcPr>
          <w:p>
            <w:pPr>
              <w:pStyle w:val="0"/>
              <w:rPr>
                <w:rFonts w:hint="default"/>
                <w:sz w:val="24"/>
              </w:rPr>
            </w:pPr>
          </w:p>
        </w:tc>
      </w:tr>
      <w:tr>
        <w:trPr>
          <w:trHeight w:val="611" w:hRule="atLeast"/>
        </w:trPr>
        <w:tc>
          <w:tcPr>
            <w:tcW w:w="1588" w:type="dxa"/>
            <w:tcBorders>
              <w:top w:val="none" w:color="auto" w:sz="0" w:space="0"/>
              <w:left w:val="single" w:color="auto" w:sz="18"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369" w:hanging="369" w:hangingChars="153"/>
              <w:jc w:val="center"/>
              <w:rPr>
                <w:rFonts w:hint="default"/>
                <w:b w:val="1"/>
                <w:sz w:val="24"/>
              </w:rPr>
            </w:pPr>
            <w:r>
              <w:rPr>
                <w:rFonts w:hint="eastAsia"/>
                <w:b w:val="1"/>
                <w:sz w:val="24"/>
              </w:rPr>
              <w:t>住　　所</w:t>
            </w:r>
          </w:p>
        </w:tc>
        <w:tc>
          <w:tcPr>
            <w:tcW w:w="8312"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ind w:left="321" w:hanging="321" w:hangingChars="153"/>
              <w:rPr>
                <w:rFonts w:hint="default"/>
                <w:b w:val="1"/>
                <w:shd w:val="pct15" w:color="auto" w:fill="FFFFFF"/>
              </w:rPr>
            </w:pPr>
            <w:r>
              <w:rPr>
                <w:rFonts w:hint="eastAsia"/>
              </w:rPr>
              <w:t>〒</w:t>
            </w:r>
          </w:p>
        </w:tc>
      </w:tr>
      <w:tr>
        <w:trPr>
          <w:trHeight w:val="360" w:hRule="atLeast"/>
        </w:trPr>
        <w:tc>
          <w:tcPr>
            <w:tcW w:w="1588" w:type="dxa"/>
            <w:tcBorders>
              <w:top w:val="none" w:color="auto" w:sz="0" w:space="0"/>
              <w:left w:val="single" w:color="auto" w:sz="18" w:space="0"/>
              <w:bottom w:val="single" w:color="auto" w:sz="18"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369" w:hanging="369" w:hangingChars="153"/>
              <w:jc w:val="center"/>
              <w:rPr>
                <w:rFonts w:hint="default"/>
                <w:b w:val="1"/>
                <w:sz w:val="24"/>
              </w:rPr>
            </w:pPr>
            <w:r>
              <w:rPr>
                <w:rFonts w:hint="eastAsia"/>
                <w:b w:val="1"/>
                <w:kern w:val="0"/>
                <w:sz w:val="24"/>
              </w:rPr>
              <w:t>電話番号</w:t>
            </w:r>
          </w:p>
        </w:tc>
        <w:tc>
          <w:tcPr>
            <w:tcW w:w="8312" w:type="dxa"/>
            <w:gridSpan w:val="3"/>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ind w:left="323" w:hanging="323" w:hangingChars="153"/>
              <w:rPr>
                <w:rFonts w:hint="default"/>
                <w:b w:val="1"/>
                <w:shd w:val="pct15" w:color="auto" w:fill="FFFFFF"/>
              </w:rPr>
            </w:pPr>
            <w:r>
              <w:rPr>
                <w:rFonts w:hint="eastAsia"/>
                <w:b w:val="1"/>
              </w:rPr>
              <w:t>自宅・携帯（　　</w:t>
            </w:r>
            <w:r>
              <w:rPr>
                <w:rFonts w:hint="eastAsia"/>
                <w:b w:val="1"/>
              </w:rPr>
              <w:t xml:space="preserve">  </w:t>
            </w:r>
            <w:r>
              <w:rPr>
                <w:rFonts w:hint="eastAsia"/>
                <w:b w:val="1"/>
              </w:rPr>
              <w:t>　）　　</w:t>
            </w:r>
            <w:r>
              <w:rPr>
                <w:rFonts w:hint="eastAsia"/>
                <w:b w:val="1"/>
              </w:rPr>
              <w:t xml:space="preserve">  </w:t>
            </w:r>
            <w:r>
              <w:rPr>
                <w:rFonts w:hint="eastAsia"/>
                <w:b w:val="1"/>
              </w:rPr>
              <w:t>－</w:t>
            </w:r>
          </w:p>
        </w:tc>
      </w:tr>
    </w:tbl>
    <w:p>
      <w:pPr>
        <w:pStyle w:val="0"/>
        <w:widowControl w:val="1"/>
        <w:jc w:val="left"/>
        <w:rPr>
          <w:rFonts w:hint="default"/>
          <w:sz w:val="20"/>
        </w:rPr>
      </w:pPr>
    </w:p>
    <w:p>
      <w:pPr>
        <w:pStyle w:val="0"/>
        <w:widowControl w:val="1"/>
        <w:jc w:val="left"/>
        <w:rPr>
          <w:rFonts w:hint="default"/>
          <w:sz w:val="24"/>
        </w:rPr>
      </w:pPr>
      <w:r>
        <w:rPr>
          <w:rFonts w:hint="eastAsia"/>
          <w:sz w:val="20"/>
        </w:rPr>
        <w:t>※</w:t>
      </w:r>
      <w:r>
        <w:rPr>
          <w:rFonts w:hint="eastAsia"/>
          <w:sz w:val="20"/>
        </w:rPr>
        <w:t xml:space="preserve"> </w:t>
      </w:r>
      <w:r>
        <w:rPr>
          <w:rFonts w:hint="eastAsia"/>
          <w:sz w:val="20"/>
        </w:rPr>
        <w:t>等級の欄には、該当するいずれか一つの項目に、等級や介護度、出産予定日等を記入してください。</w:t>
      </w:r>
    </w:p>
    <w:tbl>
      <w:tblPr>
        <w:tblStyle w:val="11"/>
        <w:tblpPr w:leftFromText="142" w:rightFromText="142" w:topFromText="0" w:bottomFromText="0" w:vertAnchor="text" w:horzAnchor="margin" w:tblpXSpec="left" w:tblpY="5"/>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0"/>
        <w:gridCol w:w="426"/>
        <w:gridCol w:w="1277"/>
        <w:gridCol w:w="1274"/>
        <w:gridCol w:w="1712"/>
        <w:gridCol w:w="1403"/>
        <w:gridCol w:w="854"/>
        <w:gridCol w:w="2552"/>
      </w:tblGrid>
      <w:tr>
        <w:trPr>
          <w:trHeight w:val="379" w:hRule="atLeast"/>
        </w:trPr>
        <w:tc>
          <w:tcPr>
            <w:tcW w:w="3397" w:type="dxa"/>
            <w:gridSpan w:val="4"/>
            <w:shd w:val="clear" w:color="auto" w:themeFill="background1" w:themeFillTint="FF" w:themeFillShade="D9"/>
            <w:vAlign w:val="center"/>
          </w:tcPr>
          <w:p>
            <w:pPr>
              <w:pStyle w:val="0"/>
              <w:spacing w:line="220" w:lineRule="exact"/>
              <w:jc w:val="center"/>
              <w:rPr>
                <w:rFonts w:hint="default"/>
                <w:b w:val="1"/>
              </w:rPr>
            </w:pPr>
            <w:r>
              <w:rPr>
                <w:rFonts w:hint="eastAsia"/>
                <w:b w:val="1"/>
              </w:rPr>
              <w:t>区分</w:t>
            </w:r>
          </w:p>
        </w:tc>
        <w:tc>
          <w:tcPr>
            <w:tcW w:w="311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b w:val="1"/>
              </w:rPr>
            </w:pPr>
            <w:r>
              <w:rPr>
                <w:rFonts w:hint="eastAsia"/>
                <w:b w:val="1"/>
              </w:rPr>
              <w:t>交付基準</w:t>
            </w:r>
          </w:p>
        </w:tc>
        <w:tc>
          <w:tcPr>
            <w:tcW w:w="854" w:type="dxa"/>
            <w:tcBorders>
              <w:top w:val="none" w:color="auto" w:sz="0" w:space="0"/>
              <w:left w:val="none" w:color="auto" w:sz="0" w:space="0"/>
              <w:bottom w:val="single" w:color="auto" w:sz="18" w:space="0"/>
              <w:right w:val="none" w:color="auto" w:sz="0"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b w:val="1"/>
                <w:sz w:val="20"/>
              </w:rPr>
            </w:pPr>
            <w:r>
              <w:rPr>
                <w:rFonts w:hint="eastAsia"/>
                <w:b w:val="1"/>
                <w:sz w:val="20"/>
              </w:rPr>
              <w:t>等級</w:t>
            </w:r>
          </w:p>
        </w:tc>
        <w:tc>
          <w:tcPr>
            <w:tcW w:w="2552" w:type="dxa"/>
            <w:shd w:val="clear" w:color="auto" w:themeFill="background1" w:themeFillTint="FF" w:themeFillShade="D9"/>
            <w:vAlign w:val="center"/>
          </w:tcPr>
          <w:p>
            <w:pPr>
              <w:pStyle w:val="0"/>
              <w:spacing w:line="220" w:lineRule="exact"/>
              <w:jc w:val="center"/>
              <w:rPr>
                <w:rFonts w:hint="default"/>
                <w:b w:val="1"/>
              </w:rPr>
            </w:pPr>
            <w:r>
              <w:rPr>
                <w:rFonts w:hint="eastAsia"/>
                <w:b w:val="1"/>
              </w:rPr>
              <w:t>申請に必要な書類</w:t>
            </w:r>
          </w:p>
        </w:tc>
      </w:tr>
      <w:tr>
        <w:trPr>
          <w:trHeight w:val="280" w:hRule="atLeast"/>
        </w:trPr>
        <w:tc>
          <w:tcPr>
            <w:tcW w:w="420" w:type="dxa"/>
            <w:vMerge w:val="restart"/>
            <w:vAlign w:val="center"/>
          </w:tcPr>
          <w:p>
            <w:pPr>
              <w:pStyle w:val="0"/>
              <w:ind w:right="113"/>
              <w:jc w:val="center"/>
              <w:rPr>
                <w:rFonts w:hint="default"/>
              </w:rPr>
            </w:pPr>
            <w:r>
              <w:rPr>
                <w:rFonts w:hint="eastAsia"/>
              </w:rPr>
              <w:t>身体障害者</w:t>
            </w:r>
          </w:p>
        </w:tc>
        <w:tc>
          <w:tcPr>
            <w:tcW w:w="2977" w:type="dxa"/>
            <w:gridSpan w:val="3"/>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20" w:lineRule="exact"/>
              <w:jc w:val="left"/>
              <w:rPr>
                <w:rFonts w:hint="default"/>
              </w:rPr>
            </w:pPr>
            <w:r>
              <w:rPr>
                <w:rFonts w:hint="eastAsia"/>
              </w:rPr>
              <w:t>視覚障害</w:t>
            </w:r>
          </w:p>
        </w:tc>
        <w:tc>
          <w:tcPr>
            <w:tcW w:w="3115" w:type="dxa"/>
            <w:gridSpan w:val="2"/>
            <w:tcBorders>
              <w:top w:val="single" w:color="auto" w:sz="4" w:space="0"/>
              <w:left w:val="single" w:color="auto" w:sz="2" w:space="0"/>
              <w:bottom w:val="none" w:color="auto" w:sz="0" w:space="0"/>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１級～４級</w:t>
            </w:r>
          </w:p>
        </w:tc>
        <w:tc>
          <w:tcPr>
            <w:tcW w:w="854" w:type="dxa"/>
            <w:tcBorders>
              <w:top w:val="single" w:color="auto" w:sz="18"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2" w:type="dxa"/>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r>
              <w:rPr>
                <w:rFonts w:hint="eastAsia"/>
              </w:rPr>
              <w:t>身体障害者手帳</w:t>
            </w:r>
          </w:p>
          <w:p>
            <w:pPr>
              <w:pStyle w:val="0"/>
              <w:spacing w:line="220" w:lineRule="exact"/>
              <w:jc w:val="left"/>
              <w:rPr>
                <w:rFonts w:hint="default"/>
              </w:rPr>
            </w:pPr>
          </w:p>
          <w:p>
            <w:pPr>
              <w:pStyle w:val="0"/>
              <w:spacing w:line="220" w:lineRule="exact"/>
              <w:jc w:val="left"/>
              <w:rPr>
                <w:rFonts w:hint="default"/>
              </w:rPr>
            </w:pPr>
            <w:r>
              <w:rPr>
                <w:rFonts w:hint="eastAsia"/>
                <w:b w:val="1"/>
                <w:sz w:val="20"/>
              </w:rPr>
              <w:t>※</w:t>
            </w:r>
            <w:r>
              <w:rPr>
                <w:rFonts w:hint="eastAsia"/>
                <w:b w:val="1"/>
                <w:sz w:val="20"/>
              </w:rPr>
              <w:t xml:space="preserve"> </w:t>
            </w:r>
            <w:r>
              <w:rPr>
                <w:rFonts w:hint="eastAsia"/>
                <w:sz w:val="16"/>
              </w:rPr>
              <w:t>詳細は裏面４</w:t>
            </w:r>
          </w:p>
        </w:tc>
      </w:tr>
      <w:tr>
        <w:trPr>
          <w:trHeight w:val="280" w:hRule="atLeast"/>
        </w:trPr>
        <w:tc>
          <w:tcPr>
            <w:tcW w:w="420" w:type="dxa"/>
            <w:vMerge w:val="continue"/>
            <w:vAlign w:val="center"/>
          </w:tcPr>
          <w:p>
            <w:pPr>
              <w:pStyle w:val="0"/>
              <w:rPr>
                <w:rFonts w:hint="default"/>
              </w:rPr>
            </w:pPr>
          </w:p>
        </w:tc>
        <w:tc>
          <w:tcPr>
            <w:tcW w:w="2977" w:type="dxa"/>
            <w:gridSpan w:val="3"/>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20" w:lineRule="exact"/>
              <w:jc w:val="left"/>
              <w:rPr>
                <w:rFonts w:hint="default"/>
              </w:rPr>
            </w:pPr>
            <w:r>
              <w:rPr>
                <w:rFonts w:hint="eastAsia"/>
              </w:rPr>
              <w:t>聴覚障害</w:t>
            </w:r>
          </w:p>
        </w:tc>
        <w:tc>
          <w:tcPr>
            <w:tcW w:w="3115" w:type="dxa"/>
            <w:gridSpan w:val="2"/>
            <w:tcBorders>
              <w:top w:val="single" w:color="auto" w:sz="4" w:space="0"/>
              <w:left w:val="single" w:color="auto" w:sz="2" w:space="0"/>
              <w:bottom w:val="single" w:color="auto" w:sz="4" w:space="0"/>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２級、３級</w:t>
            </w:r>
          </w:p>
        </w:tc>
        <w:tc>
          <w:tcPr>
            <w:tcW w:w="854" w:type="dxa"/>
            <w:tcBorders>
              <w:top w:val="single" w:color="auto" w:sz="4"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0" w:type="dxa"/>
            <w:vMerge w:val="continue"/>
            <w:vAlign w:val="center"/>
          </w:tcPr>
          <w:p>
            <w:pPr>
              <w:pStyle w:val="0"/>
              <w:spacing w:line="220" w:lineRule="exact"/>
              <w:rPr>
                <w:rFonts w:hint="default"/>
              </w:rPr>
            </w:pPr>
          </w:p>
        </w:tc>
        <w:tc>
          <w:tcPr>
            <w:tcW w:w="2977" w:type="dxa"/>
            <w:gridSpan w:val="3"/>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20" w:lineRule="exact"/>
              <w:rPr>
                <w:rFonts w:hint="default"/>
              </w:rPr>
            </w:pPr>
            <w:r>
              <w:rPr>
                <w:rFonts w:hint="eastAsia"/>
              </w:rPr>
              <w:t>平衡機能障害</w:t>
            </w:r>
          </w:p>
        </w:tc>
        <w:tc>
          <w:tcPr>
            <w:tcW w:w="3115" w:type="dxa"/>
            <w:gridSpan w:val="2"/>
            <w:tcBorders>
              <w:top w:val="none" w:color="auto" w:sz="0" w:space="0"/>
              <w:left w:val="single" w:color="auto" w:sz="2" w:space="0"/>
              <w:bottom w:val="single" w:color="auto" w:sz="4" w:space="0"/>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３級、５級</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p>
        </w:tc>
      </w:tr>
      <w:tr>
        <w:trPr>
          <w:trHeight w:val="280" w:hRule="atLeast"/>
        </w:trPr>
        <w:tc>
          <w:tcPr>
            <w:tcW w:w="420" w:type="dxa"/>
            <w:vMerge w:val="continue"/>
            <w:vAlign w:val="center"/>
          </w:tcPr>
          <w:p>
            <w:pPr>
              <w:pStyle w:val="0"/>
              <w:spacing w:line="220" w:lineRule="exact"/>
              <w:rPr>
                <w:rFonts w:hint="default"/>
              </w:rPr>
            </w:pPr>
          </w:p>
        </w:tc>
        <w:tc>
          <w:tcPr>
            <w:tcW w:w="426" w:type="dxa"/>
            <w:vMerge w:val="restart"/>
            <w:textDirection w:val="tbRlV"/>
            <w:vAlign w:val="center"/>
          </w:tcPr>
          <w:p>
            <w:pPr>
              <w:pStyle w:val="0"/>
              <w:spacing w:line="220" w:lineRule="exact"/>
              <w:ind w:left="113" w:right="113"/>
              <w:jc w:val="center"/>
              <w:rPr>
                <w:rFonts w:hint="default"/>
              </w:rPr>
            </w:pPr>
            <w:r>
              <w:rPr>
                <w:rFonts w:hint="eastAsia"/>
              </w:rPr>
              <w:t>肢体不自由</w:t>
            </w:r>
          </w:p>
        </w:tc>
        <w:tc>
          <w:tcPr>
            <w:tcW w:w="2551" w:type="dxa"/>
            <w:gridSpan w:val="2"/>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20" w:lineRule="exact"/>
              <w:rPr>
                <w:rFonts w:hint="default"/>
              </w:rPr>
            </w:pPr>
            <w:r>
              <w:rPr>
                <w:rFonts w:hint="eastAsia"/>
              </w:rPr>
              <w:t>上肢</w:t>
            </w:r>
          </w:p>
        </w:tc>
        <w:tc>
          <w:tcPr>
            <w:tcW w:w="3115" w:type="dxa"/>
            <w:gridSpan w:val="2"/>
            <w:tcBorders>
              <w:top w:val="single" w:color="auto" w:sz="4" w:space="0"/>
              <w:left w:val="single" w:color="auto" w:sz="2"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１級、２級</w:t>
            </w:r>
            <w:r>
              <w:rPr>
                <w:rFonts w:hint="eastAsia"/>
                <w:sz w:val="16"/>
              </w:rPr>
              <w:t>（総合　　級）</w:t>
            </w:r>
            <w:r>
              <w:rPr>
                <w:rFonts w:hint="eastAsia"/>
                <w:b w:val="1"/>
                <w:sz w:val="20"/>
              </w:rPr>
              <w:t>※</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0" w:type="dxa"/>
            <w:vMerge w:val="continue"/>
            <w:vAlign w:val="center"/>
          </w:tcPr>
          <w:p>
            <w:pPr>
              <w:pStyle w:val="0"/>
              <w:spacing w:line="220" w:lineRule="exact"/>
              <w:rPr>
                <w:rFonts w:hint="default"/>
              </w:rPr>
            </w:pPr>
          </w:p>
        </w:tc>
        <w:tc>
          <w:tcPr>
            <w:tcW w:w="426" w:type="dxa"/>
            <w:vMerge w:val="continue"/>
            <w:vAlign w:val="center"/>
          </w:tcPr>
          <w:p>
            <w:pPr>
              <w:pStyle w:val="0"/>
              <w:spacing w:line="220" w:lineRule="exact"/>
              <w:rPr>
                <w:rFonts w:hint="default"/>
              </w:rPr>
            </w:pPr>
          </w:p>
        </w:tc>
        <w:tc>
          <w:tcPr>
            <w:tcW w:w="2551" w:type="dxa"/>
            <w:gridSpan w:val="2"/>
            <w:tcBorders>
              <w:top w:val="none" w:color="auto" w:sz="0" w:space="0"/>
              <w:left w:val="none" w:color="auto" w:sz="0" w:space="0"/>
              <w:bottom w:val="none" w:color="auto" w:sz="0" w:space="0"/>
              <w:right w:val="single" w:color="auto" w:sz="2" w:space="0"/>
              <w:tl2br w:val="none" w:color="auto" w:sz="0" w:space="0"/>
              <w:tr2bl w:val="none" w:color="auto" w:sz="0" w:space="0"/>
            </w:tcBorders>
            <w:vAlign w:val="center"/>
          </w:tcPr>
          <w:p>
            <w:pPr>
              <w:pStyle w:val="0"/>
              <w:spacing w:line="220" w:lineRule="exact"/>
              <w:rPr>
                <w:rFonts w:hint="default"/>
              </w:rPr>
            </w:pPr>
            <w:r>
              <w:rPr>
                <w:rFonts w:hint="eastAsia"/>
              </w:rPr>
              <w:t>下肢</w:t>
            </w:r>
          </w:p>
        </w:tc>
        <w:tc>
          <w:tcPr>
            <w:tcW w:w="3115" w:type="dxa"/>
            <w:gridSpan w:val="2"/>
            <w:tcBorders>
              <w:top w:val="none" w:color="auto" w:sz="0" w:space="0"/>
              <w:left w:val="single" w:color="auto" w:sz="2"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１級～６級</w:t>
            </w:r>
            <w:r>
              <w:rPr>
                <w:rFonts w:hint="eastAsia"/>
                <w:sz w:val="16"/>
              </w:rPr>
              <w:t>（総合　　級）</w:t>
            </w:r>
            <w:r>
              <w:rPr>
                <w:rFonts w:hint="eastAsia"/>
                <w:b w:val="1"/>
                <w:sz w:val="20"/>
              </w:rPr>
              <w:t>※</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0" w:type="dxa"/>
            <w:vMerge w:val="continue"/>
            <w:vAlign w:val="center"/>
          </w:tcPr>
          <w:p>
            <w:pPr>
              <w:pStyle w:val="0"/>
              <w:spacing w:line="220" w:lineRule="exact"/>
              <w:rPr>
                <w:rFonts w:hint="default"/>
              </w:rPr>
            </w:pPr>
          </w:p>
        </w:tc>
        <w:tc>
          <w:tcPr>
            <w:tcW w:w="426" w:type="dxa"/>
            <w:vMerge w:val="continue"/>
            <w:vAlign w:val="center"/>
          </w:tcPr>
          <w:p>
            <w:pPr>
              <w:pStyle w:val="0"/>
              <w:spacing w:line="220" w:lineRule="exact"/>
              <w:rPr>
                <w:rFonts w:hint="default"/>
              </w:rPr>
            </w:pPr>
          </w:p>
        </w:tc>
        <w:tc>
          <w:tcPr>
            <w:tcW w:w="2551"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体幹</w:t>
            </w:r>
          </w:p>
        </w:tc>
        <w:tc>
          <w:tcPr>
            <w:tcW w:w="3115"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１級～３級、５級</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0" w:type="dxa"/>
            <w:vMerge w:val="continue"/>
            <w:vAlign w:val="center"/>
          </w:tcPr>
          <w:p>
            <w:pPr>
              <w:pStyle w:val="0"/>
              <w:spacing w:line="220" w:lineRule="exact"/>
              <w:rPr>
                <w:rFonts w:hint="default"/>
              </w:rPr>
            </w:pPr>
          </w:p>
        </w:tc>
        <w:tc>
          <w:tcPr>
            <w:tcW w:w="426" w:type="dxa"/>
            <w:vMerge w:val="continue"/>
            <w:vAlign w:val="center"/>
          </w:tcPr>
          <w:p>
            <w:pPr>
              <w:pStyle w:val="0"/>
              <w:spacing w:line="220" w:lineRule="exact"/>
              <w:rPr>
                <w:rFonts w:hint="default"/>
              </w:rPr>
            </w:pPr>
          </w:p>
        </w:tc>
        <w:tc>
          <w:tcPr>
            <w:tcW w:w="1277" w:type="dxa"/>
            <w:vMerge w:val="restart"/>
            <w:vAlign w:val="center"/>
          </w:tcPr>
          <w:p>
            <w:pPr>
              <w:pStyle w:val="0"/>
              <w:spacing w:line="220" w:lineRule="exact"/>
              <w:jc w:val="left"/>
              <w:rPr>
                <w:rFonts w:hint="default"/>
              </w:rPr>
            </w:pPr>
            <w:r>
              <w:rPr>
                <w:rFonts w:hint="eastAsia"/>
              </w:rPr>
              <w:t>脳原性運動機能障害</w:t>
            </w:r>
          </w:p>
        </w:tc>
        <w:tc>
          <w:tcPr>
            <w:tcW w:w="12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上肢機能</w:t>
            </w:r>
          </w:p>
        </w:tc>
        <w:tc>
          <w:tcPr>
            <w:tcW w:w="3115"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１級、２級</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0" w:type="dxa"/>
            <w:vMerge w:val="continue"/>
            <w:vAlign w:val="center"/>
          </w:tcPr>
          <w:p>
            <w:pPr>
              <w:pStyle w:val="0"/>
              <w:spacing w:line="220" w:lineRule="exact"/>
              <w:rPr>
                <w:rFonts w:hint="default"/>
              </w:rPr>
            </w:pPr>
          </w:p>
        </w:tc>
        <w:tc>
          <w:tcPr>
            <w:tcW w:w="426" w:type="dxa"/>
            <w:vMerge w:val="continue"/>
            <w:vAlign w:val="center"/>
          </w:tcPr>
          <w:p>
            <w:pPr>
              <w:pStyle w:val="0"/>
              <w:spacing w:line="220" w:lineRule="exact"/>
              <w:rPr>
                <w:rFonts w:hint="default"/>
              </w:rPr>
            </w:pPr>
          </w:p>
        </w:tc>
        <w:tc>
          <w:tcPr>
            <w:tcW w:w="1277" w:type="dxa"/>
            <w:vMerge w:val="continue"/>
            <w:vAlign w:val="center"/>
          </w:tcPr>
          <w:p>
            <w:pPr>
              <w:pStyle w:val="0"/>
              <w:spacing w:line="220" w:lineRule="exact"/>
              <w:rPr>
                <w:rFonts w:hint="default"/>
              </w:rPr>
            </w:pPr>
          </w:p>
        </w:tc>
        <w:tc>
          <w:tcPr>
            <w:tcW w:w="127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移動機能</w:t>
            </w:r>
          </w:p>
        </w:tc>
        <w:tc>
          <w:tcPr>
            <w:tcW w:w="3115"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１級～６級</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420" w:type="dxa"/>
            <w:vMerge w:val="continue"/>
            <w:vAlign w:val="center"/>
          </w:tcPr>
          <w:p>
            <w:pPr>
              <w:pStyle w:val="0"/>
              <w:spacing w:line="220" w:lineRule="exact"/>
              <w:rPr>
                <w:rFonts w:hint="default"/>
              </w:rPr>
            </w:pPr>
          </w:p>
        </w:tc>
        <w:tc>
          <w:tcPr>
            <w:tcW w:w="2977"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sz w:val="16"/>
              </w:rPr>
            </w:pPr>
            <w:r>
              <w:rPr>
                <w:rFonts w:hint="eastAsia"/>
              </w:rPr>
              <w:t>内部障害</w:t>
            </w:r>
            <w:r>
              <w:rPr>
                <w:rFonts w:hint="eastAsia"/>
                <w:sz w:val="18"/>
              </w:rPr>
              <w:t>（免疫機能障害を含む）</w:t>
            </w:r>
          </w:p>
        </w:tc>
        <w:tc>
          <w:tcPr>
            <w:tcW w:w="3115"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jc w:val="left"/>
              <w:rPr>
                <w:rFonts w:hint="default"/>
              </w:rPr>
            </w:pPr>
            <w:r>
              <w:rPr>
                <w:rFonts w:hint="eastAsia"/>
              </w:rPr>
              <w:t>１級～４級</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p>
        </w:tc>
      </w:tr>
      <w:tr>
        <w:trPr>
          <w:trHeight w:val="280" w:hRule="atLeast"/>
        </w:trPr>
        <w:tc>
          <w:tcPr>
            <w:tcW w:w="3397"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知的障害者</w:t>
            </w:r>
          </w:p>
        </w:tc>
        <w:tc>
          <w:tcPr>
            <w:tcW w:w="3115"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Ａの２以上</w:t>
            </w:r>
          </w:p>
        </w:tc>
        <w:tc>
          <w:tcPr>
            <w:tcW w:w="854" w:type="dxa"/>
            <w:tcBorders>
              <w:top w:val="none" w:color="auto" w:sz="0" w:space="0"/>
              <w:left w:val="single" w:color="auto" w:sz="18" w:space="0"/>
              <w:bottom w:val="none" w:color="auto" w:sz="0" w:space="0"/>
              <w:right w:val="single" w:color="auto" w:sz="18" w:space="0"/>
              <w:tl2br w:val="none" w:color="auto" w:sz="0" w:space="0"/>
              <w:tr2bl w:val="none" w:color="auto" w:sz="0" w:space="0"/>
            </w:tcBorders>
            <w:vAlign w:val="center"/>
          </w:tcPr>
          <w:p>
            <w:pPr>
              <w:pStyle w:val="0"/>
              <w:spacing w:line="220" w:lineRule="exact"/>
              <w:jc w:val="center"/>
              <w:rPr>
                <w:rFonts w:hint="default"/>
              </w:rPr>
            </w:pPr>
          </w:p>
        </w:tc>
        <w:tc>
          <w:tcPr>
            <w:tcW w:w="255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療育手帳</w:t>
            </w:r>
          </w:p>
        </w:tc>
      </w:tr>
      <w:tr>
        <w:trPr>
          <w:trHeight w:val="280" w:hRule="atLeast"/>
        </w:trPr>
        <w:tc>
          <w:tcPr>
            <w:tcW w:w="3397" w:type="dxa"/>
            <w:gridSpan w:val="4"/>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精神障害者</w:t>
            </w:r>
          </w:p>
        </w:tc>
        <w:tc>
          <w:tcPr>
            <w:tcW w:w="3115" w:type="dxa"/>
            <w:gridSpan w:val="2"/>
            <w:tcBorders>
              <w:top w:val="none" w:color="auto" w:sz="0" w:space="0"/>
              <w:left w:val="single" w:color="auto" w:sz="4" w:space="0"/>
              <w:bottom w:val="nil"/>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１級</w:t>
            </w:r>
          </w:p>
        </w:tc>
        <w:tc>
          <w:tcPr>
            <w:tcW w:w="854" w:type="dxa"/>
            <w:tcBorders>
              <w:top w:val="none" w:color="auto" w:sz="0" w:space="0"/>
              <w:left w:val="single" w:color="auto" w:sz="18" w:space="0"/>
              <w:bottom w:val="single" w:color="auto" w:sz="4" w:space="0"/>
              <w:right w:val="single" w:color="auto" w:sz="18" w:space="0"/>
              <w:tl2br w:val="none" w:color="auto" w:sz="0" w:space="0"/>
              <w:tr2bl w:val="none" w:color="auto" w:sz="0" w:space="0"/>
            </w:tcBorders>
            <w:vAlign w:val="center"/>
          </w:tcPr>
          <w:p>
            <w:pPr>
              <w:pStyle w:val="0"/>
              <w:spacing w:line="220" w:lineRule="exact"/>
              <w:jc w:val="right"/>
              <w:rPr>
                <w:rFonts w:hint="default"/>
              </w:rPr>
            </w:pPr>
            <w:r>
              <w:rPr>
                <w:rFonts w:hint="eastAsia"/>
              </w:rPr>
              <w:t>級</w:t>
            </w:r>
          </w:p>
        </w:tc>
        <w:tc>
          <w:tcPr>
            <w:tcW w:w="255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精神障害者保健福祉手帳</w:t>
            </w:r>
          </w:p>
        </w:tc>
      </w:tr>
      <w:tr>
        <w:trPr>
          <w:trHeight w:val="280" w:hRule="atLeast"/>
        </w:trPr>
        <w:tc>
          <w:tcPr>
            <w:tcW w:w="3397" w:type="dxa"/>
            <w:gridSpan w:val="4"/>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rPr>
            </w:pPr>
            <w:r>
              <w:rPr>
                <w:rFonts w:hint="eastAsia"/>
              </w:rPr>
              <w:t>難病患者</w:t>
            </w:r>
          </w:p>
          <w:p>
            <w:pPr>
              <w:pStyle w:val="0"/>
              <w:spacing w:line="220" w:lineRule="exact"/>
              <w:rPr>
                <w:rFonts w:hint="default"/>
              </w:rPr>
            </w:pPr>
            <w:r>
              <w:rPr>
                <w:rFonts w:hint="eastAsia"/>
                <w:sz w:val="18"/>
              </w:rPr>
              <w:t>（該当する受給者証欄に〇をつける）</w:t>
            </w:r>
          </w:p>
        </w:tc>
        <w:tc>
          <w:tcPr>
            <w:tcW w:w="3115" w:type="dxa"/>
            <w:gridSpan w:val="2"/>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特定疾患医療受給者</w:t>
            </w:r>
          </w:p>
        </w:tc>
        <w:tc>
          <w:tcPr>
            <w:tcW w:w="854" w:type="dxa"/>
            <w:tcBorders>
              <w:top w:val="single" w:color="auto" w:sz="4" w:space="0"/>
              <w:left w:val="single" w:color="auto" w:sz="18" w:space="0"/>
              <w:bottom w:val="none" w:color="auto" w:sz="0" w:space="0"/>
              <w:right w:val="single" w:color="auto" w:sz="18" w:space="0"/>
              <w:tl2br w:val="nil"/>
              <w:tr2bl w:val="none" w:color="auto" w:sz="0" w:space="0"/>
            </w:tcBorders>
            <w:vAlign w:val="center"/>
          </w:tcPr>
          <w:p>
            <w:pPr>
              <w:pStyle w:val="0"/>
              <w:spacing w:line="220" w:lineRule="exact"/>
              <w:jc w:val="center"/>
              <w:rPr>
                <w:rFonts w:hint="default"/>
              </w:rPr>
            </w:pPr>
          </w:p>
        </w:tc>
        <w:tc>
          <w:tcPr>
            <w:tcW w:w="2552" w:type="dxa"/>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rPr>
            </w:pPr>
            <w:r>
              <w:rPr>
                <w:rFonts w:hint="eastAsia"/>
              </w:rPr>
              <w:t>受給者証</w:t>
            </w:r>
          </w:p>
        </w:tc>
      </w:tr>
      <w:tr>
        <w:trPr>
          <w:trHeight w:val="280" w:hRule="atLeast"/>
        </w:trPr>
        <w:tc>
          <w:tcPr>
            <w:tcW w:w="3397"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p>
        </w:tc>
        <w:tc>
          <w:tcPr>
            <w:tcW w:w="3115" w:type="dxa"/>
            <w:gridSpan w:val="2"/>
            <w:tcBorders>
              <w:top w:val="single" w:color="auto" w:sz="4"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特定医療費（指定難病）受給者</w:t>
            </w:r>
          </w:p>
        </w:tc>
        <w:tc>
          <w:tcPr>
            <w:tcW w:w="854" w:type="dxa"/>
            <w:tcBorders>
              <w:top w:val="single" w:color="auto" w:sz="4" w:space="0"/>
              <w:left w:val="single" w:color="auto" w:sz="18" w:space="0"/>
              <w:bottom w:val="none" w:color="auto" w:sz="0" w:space="0"/>
              <w:right w:val="single" w:color="auto" w:sz="18" w:space="0"/>
              <w:tl2br w:val="nil"/>
              <w:tr2bl w:val="none" w:color="auto" w:sz="0" w:space="0"/>
            </w:tcBorders>
            <w:vAlign w:val="center"/>
          </w:tcPr>
          <w:p>
            <w:pPr>
              <w:pStyle w:val="0"/>
              <w:spacing w:line="220" w:lineRule="exact"/>
              <w:jc w:val="center"/>
              <w:rPr>
                <w:rFonts w:hint="default"/>
              </w:rPr>
            </w:pPr>
          </w:p>
        </w:tc>
        <w:tc>
          <w:tcPr>
            <w:tcW w:w="255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rPr>
            </w:pPr>
          </w:p>
        </w:tc>
      </w:tr>
      <w:tr>
        <w:trPr>
          <w:trHeight w:val="280" w:hRule="atLeast"/>
        </w:trPr>
        <w:tc>
          <w:tcPr>
            <w:tcW w:w="3397"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p>
        </w:tc>
        <w:tc>
          <w:tcPr>
            <w:tcW w:w="3115" w:type="dxa"/>
            <w:gridSpan w:val="2"/>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小児慢性特定疾病医療受給者</w:t>
            </w:r>
          </w:p>
        </w:tc>
        <w:tc>
          <w:tcPr>
            <w:tcW w:w="854" w:type="dxa"/>
            <w:tcBorders>
              <w:top w:val="single" w:color="auto" w:sz="4" w:space="0"/>
              <w:left w:val="single" w:color="auto" w:sz="18" w:space="0"/>
              <w:bottom w:val="single" w:color="auto" w:sz="4" w:space="0"/>
              <w:right w:val="single" w:color="auto" w:sz="18" w:space="0"/>
              <w:tl2br w:val="nil"/>
              <w:tr2bl w:val="none" w:color="auto" w:sz="0" w:space="0"/>
            </w:tcBorders>
            <w:vAlign w:val="center"/>
          </w:tcPr>
          <w:p>
            <w:pPr>
              <w:pStyle w:val="0"/>
              <w:spacing w:line="220" w:lineRule="exact"/>
              <w:jc w:val="center"/>
              <w:rPr>
                <w:rFonts w:hint="default"/>
              </w:rPr>
            </w:pPr>
          </w:p>
        </w:tc>
        <w:tc>
          <w:tcPr>
            <w:tcW w:w="2552"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rPr>
            </w:pPr>
          </w:p>
        </w:tc>
      </w:tr>
      <w:tr>
        <w:trPr>
          <w:trHeight w:val="280" w:hRule="atLeast"/>
        </w:trPr>
        <w:tc>
          <w:tcPr>
            <w:tcW w:w="3397"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r>
              <w:rPr>
                <w:rFonts w:hint="eastAsia"/>
              </w:rPr>
              <w:t>高齢者等</w:t>
            </w:r>
          </w:p>
        </w:tc>
        <w:tc>
          <w:tcPr>
            <w:tcW w:w="3115" w:type="dxa"/>
            <w:gridSpan w:val="2"/>
            <w:tcBorders>
              <w:top w:val="none" w:color="auto" w:sz="0" w:space="0"/>
              <w:left w:val="single" w:color="auto" w:sz="4" w:space="0"/>
              <w:bottom w:val="nil"/>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要介護状態区分　１～５</w:t>
            </w:r>
          </w:p>
        </w:tc>
        <w:tc>
          <w:tcPr>
            <w:tcW w:w="854" w:type="dxa"/>
            <w:tcBorders>
              <w:top w:val="none" w:color="auto" w:sz="0" w:space="0"/>
              <w:left w:val="single" w:color="auto" w:sz="18" w:space="0"/>
              <w:bottom w:val="single" w:color="auto" w:sz="4" w:space="0"/>
              <w:right w:val="single" w:color="auto" w:sz="18" w:space="0"/>
              <w:tl2br w:val="none" w:color="auto" w:sz="0" w:space="0"/>
              <w:tr2bl w:val="none" w:color="auto" w:sz="0" w:space="0"/>
            </w:tcBorders>
            <w:vAlign w:val="center"/>
          </w:tcPr>
          <w:p>
            <w:pPr>
              <w:pStyle w:val="0"/>
              <w:spacing w:line="220" w:lineRule="exact"/>
              <w:jc w:val="left"/>
              <w:rPr>
                <w:rFonts w:hint="default"/>
                <w:sz w:val="13"/>
                <w:u w:val="single" w:color="auto"/>
              </w:rPr>
            </w:pPr>
            <w:r>
              <w:rPr>
                <w:rFonts w:hint="eastAsia"/>
                <w:sz w:val="13"/>
              </w:rPr>
              <w:t>要介護</w:t>
            </w:r>
            <w:r>
              <w:rPr>
                <w:rFonts w:hint="eastAsia"/>
                <w:sz w:val="13"/>
                <w:u w:val="single" w:color="auto"/>
              </w:rPr>
              <w:t>　　</w:t>
            </w:r>
          </w:p>
        </w:tc>
        <w:tc>
          <w:tcPr>
            <w:tcW w:w="2552"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rPr>
            </w:pPr>
            <w:r>
              <w:rPr>
                <w:rFonts w:hint="eastAsia"/>
              </w:rPr>
              <w:t>介護保険被保険者証</w:t>
            </w:r>
          </w:p>
        </w:tc>
      </w:tr>
      <w:tr>
        <w:trPr>
          <w:trHeight w:val="280" w:hRule="atLeast"/>
        </w:trPr>
        <w:tc>
          <w:tcPr>
            <w:tcW w:w="3397" w:type="dxa"/>
            <w:gridSpan w:val="4"/>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spacing w:line="220" w:lineRule="exact"/>
              <w:jc w:val="left"/>
              <w:rPr>
                <w:rFonts w:hint="default"/>
              </w:rPr>
            </w:pPr>
            <w:r>
              <w:rPr>
                <w:rFonts w:hint="eastAsia"/>
              </w:rPr>
              <w:t>妊産婦</w:t>
            </w:r>
          </w:p>
        </w:tc>
        <w:tc>
          <w:tcPr>
            <w:tcW w:w="1712" w:type="dxa"/>
            <w:tcBorders>
              <w:top w:val="single" w:color="auto" w:sz="4" w:space="0"/>
              <w:left w:val="single" w:color="auto" w:sz="4" w:space="0"/>
              <w:bottom w:val="single" w:color="auto" w:sz="4" w:space="0"/>
              <w:right w:val="single" w:color="auto" w:sz="18" w:space="0"/>
              <w:tl2br w:val="none" w:color="auto" w:sz="0" w:space="0"/>
              <w:tr2bl w:val="none" w:color="auto" w:sz="0" w:space="0"/>
            </w:tcBorders>
            <w:vAlign w:val="center"/>
          </w:tcPr>
          <w:p>
            <w:pPr>
              <w:pStyle w:val="0"/>
              <w:spacing w:line="220" w:lineRule="exact"/>
              <w:rPr>
                <w:rFonts w:hint="default"/>
              </w:rPr>
            </w:pPr>
            <w:r>
              <w:rPr>
                <w:rFonts w:hint="eastAsia"/>
              </w:rPr>
              <w:t>出産予定日</w:t>
            </w:r>
          </w:p>
        </w:tc>
        <w:tc>
          <w:tcPr>
            <w:tcW w:w="2257" w:type="dxa"/>
            <w:gridSpan w:val="2"/>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bottom"/>
          </w:tcPr>
          <w:p>
            <w:pPr>
              <w:pStyle w:val="0"/>
              <w:spacing w:line="220" w:lineRule="exact"/>
              <w:ind w:firstLine="630" w:firstLineChars="300"/>
              <w:rPr>
                <w:rFonts w:hint="default"/>
              </w:rPr>
            </w:pP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2552" w:type="dxa"/>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20" w:lineRule="exact"/>
              <w:ind w:left="30"/>
              <w:rPr>
                <w:rFonts w:hint="default"/>
              </w:rPr>
            </w:pPr>
            <w:r>
              <w:rPr>
                <w:rFonts w:hint="eastAsia"/>
              </w:rPr>
              <w:t>母子健康手帳</w:t>
            </w:r>
          </w:p>
        </w:tc>
      </w:tr>
      <w:tr>
        <w:trPr>
          <w:trHeight w:val="669" w:hRule="atLeast"/>
        </w:trPr>
        <w:tc>
          <w:tcPr>
            <w:tcW w:w="3397" w:type="dxa"/>
            <w:gridSpan w:val="4"/>
            <w:tcBorders>
              <w:top w:val="none" w:color="auto" w:sz="0" w:space="0"/>
              <w:left w:val="none" w:color="auto" w:sz="0" w:space="0"/>
              <w:bottom w:val="single" w:color="auto" w:sz="2" w:space="0"/>
              <w:right w:val="single" w:color="auto" w:sz="4" w:space="0"/>
              <w:tl2br w:val="none" w:color="auto" w:sz="0" w:space="0"/>
              <w:tr2bl w:val="none" w:color="auto" w:sz="0" w:space="0"/>
            </w:tcBorders>
            <w:vAlign w:val="center"/>
          </w:tcPr>
          <w:p>
            <w:pPr>
              <w:pStyle w:val="0"/>
              <w:rPr>
                <w:rFonts w:hint="default"/>
              </w:rPr>
            </w:pPr>
            <w:r>
              <w:rPr>
                <w:rFonts w:hint="eastAsia"/>
              </w:rPr>
              <w:t>けが人等</w:t>
            </w:r>
          </w:p>
          <w:p>
            <w:pPr>
              <w:pStyle w:val="0"/>
              <w:spacing w:line="220" w:lineRule="exact"/>
              <w:rPr>
                <w:rFonts w:hint="default"/>
              </w:rPr>
            </w:pPr>
            <w:r>
              <w:rPr>
                <w:rFonts w:hint="eastAsia"/>
                <w:sz w:val="18"/>
              </w:rPr>
              <w:t>（該当する場合、〇をつける）</w:t>
            </w:r>
          </w:p>
        </w:tc>
        <w:tc>
          <w:tcPr>
            <w:tcW w:w="3115" w:type="dxa"/>
            <w:gridSpan w:val="2"/>
            <w:tcBorders>
              <w:top w:val="nil"/>
              <w:left w:val="single" w:color="auto" w:sz="4" w:space="0"/>
              <w:bottom w:val="single" w:color="auto" w:sz="4" w:space="0"/>
              <w:right w:val="single" w:color="auto" w:sz="18" w:space="0"/>
              <w:tl2br w:val="none" w:color="auto" w:sz="0" w:space="0"/>
              <w:tr2bl w:val="none" w:color="auto" w:sz="0" w:space="0"/>
            </w:tcBorders>
            <w:vAlign w:val="top"/>
          </w:tcPr>
          <w:p>
            <w:pPr>
              <w:pStyle w:val="0"/>
              <w:spacing w:line="220" w:lineRule="exact"/>
              <w:rPr>
                <w:rFonts w:hint="default"/>
                <w:sz w:val="20"/>
              </w:rPr>
            </w:pPr>
            <w:r>
              <w:rPr>
                <w:rFonts w:hint="eastAsia"/>
              </w:rPr>
              <w:t>医師の診断書等により、障害者等用駐車区画の使用が必要であると認められる者</w:t>
            </w:r>
          </w:p>
        </w:tc>
        <w:tc>
          <w:tcPr>
            <w:tcW w:w="854" w:type="dxa"/>
            <w:tcBorders>
              <w:top w:val="nil"/>
              <w:left w:val="single" w:color="auto" w:sz="18" w:space="0"/>
              <w:bottom w:val="single" w:color="auto" w:sz="18" w:space="0"/>
              <w:right w:val="single" w:color="auto" w:sz="18" w:space="0"/>
              <w:tl2br w:val="none" w:color="auto" w:sz="0" w:space="0"/>
              <w:tr2bl w:val="none" w:color="auto" w:sz="0" w:space="0"/>
            </w:tcBorders>
            <w:vAlign w:val="center"/>
          </w:tcPr>
          <w:p>
            <w:pPr>
              <w:pStyle w:val="0"/>
              <w:spacing w:line="220" w:lineRule="exact"/>
              <w:jc w:val="center"/>
              <w:rPr>
                <w:rFonts w:hint="default"/>
                <w:sz w:val="20"/>
              </w:rPr>
            </w:pPr>
          </w:p>
        </w:tc>
        <w:tc>
          <w:tcPr>
            <w:tcW w:w="2552"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spacing w:line="220" w:lineRule="exact"/>
              <w:rPr>
                <w:rFonts w:hint="default"/>
                <w:b w:val="1"/>
                <w:u w:val="single" w:color="auto"/>
              </w:rPr>
            </w:pPr>
            <w:r>
              <w:rPr>
                <w:rFonts w:hint="eastAsia"/>
                <w:b w:val="1"/>
              </w:rPr>
              <w:t>・</w:t>
            </w:r>
            <w:r>
              <w:rPr>
                <w:rFonts w:hint="eastAsia"/>
                <w:b w:val="1"/>
                <w:u w:val="single" w:color="auto"/>
              </w:rPr>
              <w:t>医師の診断書・意見書</w:t>
            </w:r>
          </w:p>
          <w:p>
            <w:pPr>
              <w:pStyle w:val="0"/>
              <w:spacing w:line="220" w:lineRule="exact"/>
              <w:ind w:left="210" w:hanging="210" w:hangingChars="100"/>
              <w:rPr>
                <w:rFonts w:hint="default"/>
                <w:b w:val="1"/>
                <w:sz w:val="20"/>
              </w:rPr>
            </w:pPr>
            <w:r>
              <w:rPr>
                <w:rFonts w:hint="eastAsia" w:asciiTheme="minorEastAsia" w:hAnsiTheme="minorEastAsia" w:eastAsiaTheme="minorEastAsia"/>
              </w:rPr>
              <w:t>・</w:t>
            </w:r>
            <w:r>
              <w:rPr>
                <w:rFonts w:hint="default" w:asciiTheme="minorEastAsia" w:hAnsiTheme="minorEastAsia" w:eastAsiaTheme="minorEastAsia"/>
              </w:rPr>
              <w:t>身分証明書（保険証</w:t>
            </w:r>
            <w:r>
              <w:rPr>
                <w:rFonts w:hint="eastAsia" w:asciiTheme="minorEastAsia" w:hAnsiTheme="minorEastAsia" w:eastAsiaTheme="minorEastAsia"/>
              </w:rPr>
              <w:t>、　</w:t>
            </w:r>
            <w:r>
              <w:rPr>
                <w:rFonts w:hint="default" w:asciiTheme="minorEastAsia" w:hAnsiTheme="minorEastAsia" w:eastAsiaTheme="minorEastAsia"/>
              </w:rPr>
              <w:t>運転免許証</w:t>
            </w:r>
            <w:r>
              <w:rPr>
                <w:rFonts w:hint="eastAsia" w:asciiTheme="minorEastAsia" w:hAnsiTheme="minorEastAsia" w:eastAsiaTheme="minorEastAsia"/>
              </w:rPr>
              <w:t xml:space="preserve"> </w:t>
            </w:r>
            <w:r>
              <w:rPr>
                <w:rFonts w:hint="default" w:asciiTheme="minorEastAsia" w:hAnsiTheme="minorEastAsia" w:eastAsiaTheme="minorEastAsia"/>
              </w:rPr>
              <w:t>等）</w:t>
            </w:r>
          </w:p>
        </w:tc>
      </w:tr>
    </w:tbl>
    <w:p>
      <w:pPr>
        <w:pStyle w:val="0"/>
        <w:spacing w:line="300" w:lineRule="exact"/>
        <w:rPr>
          <w:rFonts w:hint="default"/>
          <w:sz w:val="24"/>
        </w:rPr>
      </w:pPr>
      <w:r>
        <w:rPr>
          <w:rFonts w:hint="eastAsia"/>
          <w:sz w:val="22"/>
        </w:rPr>
        <mc:AlternateContent>
          <mc:Choice Requires="wps">
            <w:drawing>
              <wp:anchor distT="0" distB="0" distL="114300" distR="114300" simplePos="0" relativeHeight="7" behindDoc="0" locked="0" layoutInCell="1" hidden="0" allowOverlap="1">
                <wp:simplePos x="0" y="0"/>
                <wp:positionH relativeFrom="column">
                  <wp:posOffset>-467360</wp:posOffset>
                </wp:positionH>
                <wp:positionV relativeFrom="paragraph">
                  <wp:posOffset>3871595</wp:posOffset>
                </wp:positionV>
                <wp:extent cx="1581150" cy="295275"/>
                <wp:effectExtent l="0" t="0" r="635" b="635"/>
                <wp:wrapNone/>
                <wp:docPr id="1032" name="テキスト ボックス 32"/>
                <a:graphic xmlns:a="http://schemas.openxmlformats.org/drawingml/2006/main">
                  <a:graphicData uri="http://schemas.microsoft.com/office/word/2010/wordprocessingShape">
                    <wps:wsp>
                      <wps:cNvPr id="1032" name="テキスト ボックス 32"/>
                      <wps:cNvSpPr txBox="1"/>
                      <wps:spPr>
                        <a:xfrm>
                          <a:off x="0" y="0"/>
                          <a:ext cx="15811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sz w:val="20"/>
                              </w:rPr>
                              <w:t>（交付窓口記入欄）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2" style="mso-wrap-distance-right:9pt;mso-wrap-distance-bottom:0pt;margin-top:304.85000000000002pt;mso-position-vertical-relative:text;mso-position-horizontal-relative:text;v-text-anchor:top;position:absolute;height:23.25pt;mso-wrap-distance-top:0pt;width:124.5pt;mso-wrap-distance-left:9pt;margin-left:-36.79pt;z-index:7;" o:spid="_x0000_s1032" o:allowincell="t" o:allowoverlap="t" filled="f" stroked="f" strokeweight="0.5pt" o:spt="202" type="#_x0000_t202">
                <v:fill/>
                <v:textbox style="layout-flow:horizontal;" inset="2.5399999999999996mm,1.2699999999999998mm,2.5399999999999996mm,1.2699999999999998mm">
                  <w:txbxContent>
                    <w:p>
                      <w:pPr>
                        <w:pStyle w:val="0"/>
                        <w:rPr>
                          <w:rFonts w:hint="default"/>
                        </w:rPr>
                      </w:pPr>
                      <w:r>
                        <w:rPr>
                          <w:rFonts w:hint="eastAsia"/>
                          <w:sz w:val="20"/>
                        </w:rPr>
                        <w:t>（交付窓口記入欄）</w:t>
                      </w:r>
                    </w:p>
                  </w:txbxContent>
                </v:textbox>
                <v:imagedata o:title=""/>
                <w10:wrap type="none" anchorx="text" anchory="text"/>
              </v:shape>
            </w:pict>
          </mc:Fallback>
        </mc:AlternateContent>
      </w:r>
      <w:r>
        <w:rPr>
          <w:rFonts w:hint="default"/>
          <w:sz w:val="22"/>
        </w:rPr>
        <mc:AlternateContent>
          <mc:Choice Requires="wps">
            <w:drawing>
              <wp:anchor distT="0" distB="0" distL="114300" distR="114300" simplePos="0" relativeHeight="5" behindDoc="0" locked="0" layoutInCell="1" hidden="0" allowOverlap="1">
                <wp:simplePos x="0" y="0"/>
                <wp:positionH relativeFrom="column">
                  <wp:posOffset>-689610</wp:posOffset>
                </wp:positionH>
                <wp:positionV relativeFrom="paragraph">
                  <wp:posOffset>3867150</wp:posOffset>
                </wp:positionV>
                <wp:extent cx="7539355" cy="0"/>
                <wp:effectExtent l="0" t="635" r="29210" b="10795"/>
                <wp:wrapNone/>
                <wp:docPr id="1033" name="直線コネクタ 26"/>
                <a:graphic xmlns:a="http://schemas.openxmlformats.org/drawingml/2006/main">
                  <a:graphicData uri="http://schemas.microsoft.com/office/word/2010/wordprocessingShape">
                    <wps:wsp>
                      <wps:cNvPr id="1033" name="直線コネクタ 26"/>
                      <wps:cNvSpPr/>
                      <wps:spPr>
                        <a:xfrm>
                          <a:off x="0" y="0"/>
                          <a:ext cx="753935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26" style="mso-wrap-distance-top:0pt;mso-wrap-distance-right:9pt;mso-wrap-distance-bottom:0pt;mso-position-vertical-relative:text;mso-position-horizontal-relative:text;position:absolute;mso-wrap-distance-left:9pt;z-index:5;" o:spid="_x0000_s1033" o:allowincell="t" o:allowoverlap="t" filled="f" stroked="t" strokecolor="#000000 [3213]" strokeweight="0.75pt" o:spt="20" from="-54.3pt,304.5pt" to="539.35pt,304.5pt">
                <v:fill/>
                <v:stroke linestyle="single" endcap="flat" dashstyle="shortdash" filltype="solid"/>
                <v:textbox style="layout-flow:horizontal;"/>
                <v:imagedata o:title=""/>
                <w10:wrap type="none" anchorx="text" anchory="text"/>
              </v:line>
            </w:pict>
          </mc:Fallback>
        </mc:AlternateContent>
      </w:r>
    </w:p>
    <w:p>
      <w:pPr>
        <w:pStyle w:val="0"/>
        <w:widowControl w:val="1"/>
        <w:jc w:val="left"/>
        <w:rPr>
          <w:rFonts w:hint="default"/>
          <w:sz w:val="24"/>
        </w:rPr>
      </w:pP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-348615</wp:posOffset>
                </wp:positionH>
                <wp:positionV relativeFrom="paragraph">
                  <wp:posOffset>171450</wp:posOffset>
                </wp:positionV>
                <wp:extent cx="6943725" cy="752475"/>
                <wp:effectExtent l="0" t="0" r="635" b="635"/>
                <wp:wrapNone/>
                <wp:docPr id="1034" name="テキスト ボックス 33"/>
                <a:graphic xmlns:a="http://schemas.openxmlformats.org/drawingml/2006/main">
                  <a:graphicData uri="http://schemas.microsoft.com/office/word/2010/wordprocessingShape">
                    <wps:wsp>
                      <wps:cNvPr id="1034" name="テキスト ボックス 33"/>
                      <wps:cNvSpPr txBox="1"/>
                      <wps:spPr>
                        <a:xfrm>
                          <a:off x="0" y="0"/>
                          <a:ext cx="69437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11"/>
                              <w:tblW w:w="1044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1129"/>
                              <w:gridCol w:w="1701"/>
                              <w:gridCol w:w="1521"/>
                              <w:gridCol w:w="2552"/>
                              <w:gridCol w:w="1455"/>
                              <w:gridCol w:w="2088"/>
                            </w:tblGrid>
                            <w:tr>
                              <w:trPr>
                                <w:trHeight w:val="440" w:hRule="atLeast"/>
                              </w:trPr>
                              <w:tc>
                                <w:tcPr>
                                  <w:tcW w:w="11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窓口名</w:t>
                                  </w:r>
                                </w:p>
                              </w:tc>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利用証の種類</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青　・　橙</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交付番号</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rPr>
                                  </w:pPr>
                                  <w:r>
                                    <w:rPr>
                                      <w:rFonts w:hint="eastAsia"/>
                                    </w:rPr>
                                    <w:t>№</w:t>
                                  </w:r>
                                </w:p>
                              </w:tc>
                            </w:tr>
                            <w:tr>
                              <w:trPr>
                                <w:trHeight w:val="440" w:hRule="atLeast"/>
                              </w:trPr>
                              <w:tc>
                                <w:tcPr>
                                  <w:tcW w:w="112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p>
                              </w:tc>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rPr>
                                  </w:pP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spacing w:val="26"/>
                                      <w:kern w:val="0"/>
                                    </w:rPr>
                                    <w:t>交付年月</w:t>
                                  </w:r>
                                  <w:r>
                                    <w:rPr>
                                      <w:rFonts w:hint="eastAsia"/>
                                      <w:spacing w:val="1"/>
                                      <w:kern w:val="0"/>
                                    </w:rPr>
                                    <w:t>日</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630" w:firstLineChars="300"/>
                                    <w:jc w:val="left"/>
                                    <w:rPr>
                                      <w:rFonts w:hint="default"/>
                                    </w:rPr>
                                  </w:pPr>
                                  <w:r>
                                    <w:rPr>
                                      <w:rFonts w:hint="eastAsia"/>
                                    </w:rPr>
                                    <w:t>年　　月　　日</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有効期限</w:t>
                                  </w:r>
                                </w:p>
                                <w:p>
                                  <w:pPr>
                                    <w:pStyle w:val="0"/>
                                    <w:spacing w:line="220" w:lineRule="exact"/>
                                    <w:ind w:left="-1" w:leftChars="-47" w:right="-99" w:rightChars="-47" w:hanging="98" w:hangingChars="61"/>
                                    <w:jc w:val="center"/>
                                    <w:rPr>
                                      <w:rFonts w:hint="default"/>
                                    </w:rPr>
                                  </w:pPr>
                                  <w:r>
                                    <w:rPr>
                                      <w:rFonts w:hint="default"/>
                                      <w:sz w:val="16"/>
                                    </w:rPr>
                                    <w:t>（</w:t>
                                  </w:r>
                                  <w:r>
                                    <w:rPr>
                                      <w:rFonts w:hint="eastAsia"/>
                                      <w:sz w:val="16"/>
                                    </w:rPr>
                                    <w:t>橙色の利用証</w:t>
                                  </w:r>
                                  <w:r>
                                    <w:rPr>
                                      <w:rFonts w:hint="default"/>
                                      <w:sz w:val="16"/>
                                    </w:rPr>
                                    <w:t>）</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20"/>
                                    </w:rPr>
                                  </w:pPr>
                                  <w:r>
                                    <w:rPr>
                                      <w:rFonts w:hint="eastAsia"/>
                                    </w:rPr>
                                    <w:t>　　</w:t>
                                  </w:r>
                                  <w:r>
                                    <w:rPr>
                                      <w:rFonts w:hint="eastAsia"/>
                                      <w:sz w:val="20"/>
                                    </w:rPr>
                                    <w:t>年　　月末</w:t>
                                  </w:r>
                                </w:p>
                              </w:tc>
                            </w:tr>
                          </w:tbl>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3" style="mso-wrap-distance-right:9pt;mso-wrap-distance-bottom:0pt;margin-top:13.5pt;mso-position-vertical-relative:text;mso-position-horizontal-relative:text;v-text-anchor:top;position:absolute;height:59.25pt;mso-wrap-distance-top:0pt;width:546.75pt;mso-wrap-distance-left:9pt;margin-left:-27.45pt;z-index:2;" o:spid="_x0000_s1034" o:allowincell="t" o:allowoverlap="t" filled="f" stroked="f" strokeweight="0.5pt" o:spt="202" type="#_x0000_t202">
                <v:fill/>
                <v:textbox style="layout-flow:horizontal;" inset="2.5399999999999996mm,1.2699999999999998mm,2.5399999999999996mm,1.2699999999999998mm">
                  <w:txbxContent>
                    <w:tbl>
                      <w:tblPr>
                        <w:tblStyle w:val="11"/>
                        <w:tblW w:w="10446"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left w:w="99" w:type="dxa"/>
                          <w:right w:w="99" w:type="dxa"/>
                        </w:tblCellMar>
                        <w:tblLook w:firstRow="0" w:lastRow="0" w:firstColumn="0" w:lastColumn="0" w:noHBand="0" w:noVBand="0" w:val="0000"/>
                      </w:tblPr>
                      <w:tblGrid>
                        <w:gridCol w:w="1129"/>
                        <w:gridCol w:w="1701"/>
                        <w:gridCol w:w="1521"/>
                        <w:gridCol w:w="2552"/>
                        <w:gridCol w:w="1455"/>
                        <w:gridCol w:w="2088"/>
                      </w:tblGrid>
                      <w:tr>
                        <w:trPr>
                          <w:trHeight w:val="440" w:hRule="atLeast"/>
                        </w:trPr>
                        <w:tc>
                          <w:tcPr>
                            <w:tcW w:w="11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窓口名</w:t>
                            </w:r>
                          </w:p>
                        </w:tc>
                        <w:tc>
                          <w:tcPr>
                            <w:tcW w:w="170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rPr>
                                <w:rFonts w:hint="default"/>
                              </w:rPr>
                            </w:pP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利用証の種類</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rPr>
                            </w:pPr>
                            <w:r>
                              <w:rPr>
                                <w:rFonts w:hint="eastAsia"/>
                              </w:rPr>
                              <w:t>青　・　橙</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交付番号</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left"/>
                              <w:rPr>
                                <w:rFonts w:hint="default"/>
                              </w:rPr>
                            </w:pPr>
                            <w:r>
                              <w:rPr>
                                <w:rFonts w:hint="eastAsia"/>
                              </w:rPr>
                              <w:t>№</w:t>
                            </w:r>
                          </w:p>
                        </w:tc>
                      </w:tr>
                      <w:tr>
                        <w:trPr>
                          <w:trHeight w:val="440" w:hRule="atLeast"/>
                        </w:trPr>
                        <w:tc>
                          <w:tcPr>
                            <w:tcW w:w="112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p>
                        </w:tc>
                        <w:tc>
                          <w:tcPr>
                            <w:tcW w:w="170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rPr>
                            </w:pPr>
                          </w:p>
                        </w:tc>
                        <w:tc>
                          <w:tcPr>
                            <w:tcW w:w="15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spacing w:val="26"/>
                                <w:kern w:val="0"/>
                              </w:rPr>
                              <w:t>交付年月</w:t>
                            </w:r>
                            <w:r>
                              <w:rPr>
                                <w:rFonts w:hint="eastAsia"/>
                                <w:spacing w:val="1"/>
                                <w:kern w:val="0"/>
                              </w:rPr>
                              <w:t>日</w:t>
                            </w:r>
                          </w:p>
                        </w:tc>
                        <w:tc>
                          <w:tcPr>
                            <w:tcW w:w="255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ind w:firstLine="630" w:firstLineChars="300"/>
                              <w:jc w:val="left"/>
                              <w:rPr>
                                <w:rFonts w:hint="default"/>
                              </w:rPr>
                            </w:pPr>
                            <w:r>
                              <w:rPr>
                                <w:rFonts w:hint="eastAsia"/>
                              </w:rPr>
                              <w:t>年　　月　　日</w:t>
                            </w:r>
                          </w:p>
                        </w:tc>
                        <w:tc>
                          <w:tcPr>
                            <w:tcW w:w="14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20" w:lineRule="exact"/>
                              <w:jc w:val="center"/>
                              <w:rPr>
                                <w:rFonts w:hint="default"/>
                              </w:rPr>
                            </w:pPr>
                            <w:r>
                              <w:rPr>
                                <w:rFonts w:hint="eastAsia"/>
                              </w:rPr>
                              <w:t>有効期限</w:t>
                            </w:r>
                          </w:p>
                          <w:p>
                            <w:pPr>
                              <w:pStyle w:val="0"/>
                              <w:spacing w:line="220" w:lineRule="exact"/>
                              <w:ind w:left="-1" w:leftChars="-47" w:right="-99" w:rightChars="-47" w:hanging="98" w:hangingChars="61"/>
                              <w:jc w:val="center"/>
                              <w:rPr>
                                <w:rFonts w:hint="default"/>
                              </w:rPr>
                            </w:pPr>
                            <w:r>
                              <w:rPr>
                                <w:rFonts w:hint="default"/>
                                <w:sz w:val="16"/>
                              </w:rPr>
                              <w:t>（</w:t>
                            </w:r>
                            <w:r>
                              <w:rPr>
                                <w:rFonts w:hint="eastAsia"/>
                                <w:sz w:val="16"/>
                              </w:rPr>
                              <w:t>橙色の利用証</w:t>
                            </w:r>
                            <w:r>
                              <w:rPr>
                                <w:rFonts w:hint="default"/>
                                <w:sz w:val="16"/>
                              </w:rPr>
                              <w:t>）</w:t>
                            </w:r>
                          </w:p>
                        </w:tc>
                        <w:tc>
                          <w:tcPr>
                            <w:tcW w:w="20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sz w:val="20"/>
                              </w:rPr>
                            </w:pPr>
                            <w:r>
                              <w:rPr>
                                <w:rFonts w:hint="eastAsia"/>
                              </w:rPr>
                              <w:t>　　</w:t>
                            </w:r>
                            <w:r>
                              <w:rPr>
                                <w:rFonts w:hint="eastAsia"/>
                                <w:sz w:val="20"/>
                              </w:rPr>
                              <w:t>年　　月末</w:t>
                            </w:r>
                          </w:p>
                        </w:tc>
                      </w:tr>
                    </w:tbl>
                    <w:p>
                      <w:pPr>
                        <w:pStyle w:val="0"/>
                        <w:rPr>
                          <w:rFonts w:hint="default"/>
                        </w:rPr>
                      </w:pPr>
                    </w:p>
                  </w:txbxContent>
                </v:textbox>
                <v:imagedata o:title=""/>
                <w10:wrap type="none" anchorx="text" anchory="text"/>
              </v:shape>
            </w:pict>
          </mc:Fallback>
        </mc:AlternateContent>
      </w:r>
    </w:p>
    <w:p>
      <w:pPr>
        <w:pStyle w:val="0"/>
        <w:widowControl w:val="1"/>
        <w:jc w:val="center"/>
        <w:rPr>
          <w:rFonts w:hint="default"/>
        </w:rPr>
      </w:pPr>
      <w:r>
        <w:rPr>
          <w:rFonts w:hint="default"/>
        </w:rPr>
        <w:br w:type="page"/>
      </w:r>
      <w:r>
        <w:rPr>
          <w:rFonts w:hint="eastAsia"/>
        </w:rPr>
        <w:t>（裏面）</w:t>
      </w:r>
    </w:p>
    <w:p>
      <w:pPr>
        <w:pStyle w:val="0"/>
        <w:jc w:val="center"/>
        <w:rPr>
          <w:rFonts w:hint="default"/>
        </w:rPr>
      </w:pPr>
    </w:p>
    <w:tbl>
      <w:tblPr>
        <w:tblStyle w:val="11"/>
        <w:tblW w:w="10437"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437"/>
      </w:tblGrid>
      <w:tr>
        <w:trPr>
          <w:trHeight w:val="5075" w:hRule="atLeast"/>
        </w:trPr>
        <w:tc>
          <w:tcPr>
            <w:tcW w:w="10437" w:type="dxa"/>
            <w:tcBorders>
              <w:top w:val="double" w:color="auto" w:sz="4" w:space="0"/>
              <w:left w:val="double" w:color="auto" w:sz="4" w:space="0"/>
              <w:bottom w:val="double" w:color="auto" w:sz="4" w:space="0"/>
              <w:right w:val="double" w:color="auto" w:sz="4" w:space="0"/>
              <w:tl2br w:val="none" w:color="auto" w:sz="0" w:space="0"/>
              <w:tr2bl w:val="none" w:color="auto" w:sz="0" w:space="0"/>
            </w:tcBorders>
            <w:vAlign w:val="top"/>
          </w:tcPr>
          <w:p>
            <w:pPr>
              <w:pStyle w:val="0"/>
              <w:jc w:val="center"/>
              <w:rPr>
                <w:rFonts w:hint="default" w:ascii="HGPｺﾞｼｯｸE" w:hAnsi="HGPｺﾞｼｯｸE" w:eastAsia="HGPｺﾞｼｯｸE"/>
                <w:sz w:val="28"/>
              </w:rPr>
            </w:pPr>
            <w:r>
              <w:rPr>
                <w:rFonts w:hint="eastAsia" w:ascii="HGPｺﾞｼｯｸE" w:hAnsi="HGPｺﾞｼｯｸE" w:eastAsia="HGPｺﾞｼｯｸE"/>
                <w:sz w:val="28"/>
              </w:rPr>
              <w:t>～注意事項～</w:t>
            </w:r>
          </w:p>
          <w:p>
            <w:pPr>
              <w:pStyle w:val="0"/>
              <w:ind w:left="259" w:hanging="259" w:hangingChars="108"/>
              <w:rPr>
                <w:rFonts w:hint="default"/>
                <w:sz w:val="24"/>
              </w:rPr>
            </w:pPr>
            <w:r>
              <w:rPr>
                <w:rFonts w:hint="eastAsia"/>
                <w:sz w:val="24"/>
              </w:rPr>
              <w:t>1</w:t>
            </w:r>
            <w:r>
              <w:rPr>
                <w:rFonts w:hint="eastAsia"/>
                <w:sz w:val="24"/>
              </w:rPr>
              <w:t>　</w:t>
            </w:r>
            <w:r>
              <w:rPr>
                <w:rFonts w:hint="eastAsia"/>
                <w:sz w:val="24"/>
                <w:u w:val="single" w:color="auto"/>
              </w:rPr>
              <w:t>申請書の受付は、千葉県（郵送）及び各市町村（窓口）で行っています</w:t>
            </w:r>
            <w:r>
              <w:rPr>
                <w:rFonts w:hint="eastAsia"/>
                <w:sz w:val="24"/>
              </w:rPr>
              <w:t>。詳細については、県及び各市町村のホームページ等でご確認ください。</w:t>
            </w:r>
          </w:p>
          <w:p>
            <w:pPr>
              <w:pStyle w:val="0"/>
              <w:ind w:left="240" w:hanging="240" w:hangingChars="100"/>
              <w:rPr>
                <w:rFonts w:hint="default"/>
                <w:sz w:val="24"/>
              </w:rPr>
            </w:pPr>
            <w:r>
              <w:rPr>
                <w:rFonts w:hint="default"/>
                <w:sz w:val="24"/>
              </w:rPr>
              <w:t>2</w:t>
            </w:r>
            <w:r>
              <w:rPr>
                <w:rFonts w:hint="eastAsia"/>
                <w:sz w:val="24"/>
              </w:rPr>
              <w:t>　郵送の場合は、この申請書に加え、表面に記載の申請に必要な書類（本人確認のため氏名、住所及び交付対象であることがわかる事項が記載されている部分）の写しを全て添付すると　ともに、</w:t>
            </w:r>
            <w:r>
              <w:rPr>
                <w:rFonts w:hint="eastAsia"/>
                <w:b w:val="1"/>
                <w:sz w:val="24"/>
              </w:rPr>
              <w:t>利用証送付用として、</w:t>
            </w:r>
            <w:r>
              <w:rPr>
                <w:rFonts w:hint="eastAsia"/>
                <w:sz w:val="24"/>
                <w:u w:val="single" w:color="auto"/>
              </w:rPr>
              <w:t>返信先の郵便番号、住所、氏名を明記の上、</w:t>
            </w:r>
            <w:r>
              <w:rPr>
                <w:rFonts w:hint="eastAsia"/>
                <w:b w:val="1"/>
                <w:sz w:val="24"/>
                <w:u w:val="single" w:color="auto"/>
              </w:rPr>
              <w:t>140</w:t>
            </w:r>
            <w:r>
              <w:rPr>
                <w:rFonts w:hint="eastAsia"/>
                <w:b w:val="1"/>
                <w:sz w:val="24"/>
                <w:u w:val="single" w:color="auto"/>
              </w:rPr>
              <w:t>円切手を　　　　貼ったＡ４サイズの封筒</w:t>
            </w:r>
            <w:r>
              <w:rPr>
                <w:rFonts w:hint="eastAsia"/>
                <w:sz w:val="24"/>
                <w:u w:val="single" w:color="auto"/>
              </w:rPr>
              <w:t>を同封して</w:t>
            </w:r>
            <w:r>
              <w:rPr>
                <w:rFonts w:hint="eastAsia"/>
                <w:sz w:val="24"/>
              </w:rPr>
              <w:t>送付してください。</w:t>
            </w:r>
          </w:p>
          <w:p>
            <w:pPr>
              <w:pStyle w:val="0"/>
              <w:ind w:left="240" w:hanging="240" w:hangingChars="100"/>
              <w:rPr>
                <w:rFonts w:hint="default"/>
                <w:sz w:val="24"/>
              </w:rPr>
            </w:pPr>
            <w:r>
              <w:rPr>
                <w:rFonts w:hint="eastAsia"/>
                <w:sz w:val="24"/>
              </w:rPr>
              <w:t>　（代理人申請の場合は本人確認書類の写しを併せて添付してください。）</w:t>
            </w:r>
          </w:p>
          <w:p>
            <w:pPr>
              <w:pStyle w:val="0"/>
              <w:ind w:left="210" w:leftChars="100"/>
              <w:rPr>
                <w:rFonts w:hint="default"/>
                <w:sz w:val="24"/>
              </w:rPr>
            </w:pPr>
            <w:r>
              <w:rPr>
                <w:rFonts w:hint="eastAsia"/>
                <w:sz w:val="24"/>
              </w:rPr>
              <w:t>（妊産婦の方は氏名、住所のほかに予定日を記入したページの写しも必要です。）</w:t>
            </w:r>
          </w:p>
          <w:p>
            <w:pPr>
              <w:pStyle w:val="0"/>
              <w:ind w:left="259" w:hanging="259" w:hangingChars="108"/>
              <w:rPr>
                <w:rFonts w:hint="default"/>
                <w:sz w:val="24"/>
              </w:rPr>
            </w:pPr>
            <w:r>
              <w:rPr>
                <w:rFonts w:hint="default"/>
                <w:sz w:val="24"/>
              </w:rPr>
              <w:t>3</w:t>
            </w:r>
            <w:r>
              <w:rPr>
                <w:rFonts w:hint="eastAsia"/>
                <w:sz w:val="24"/>
              </w:rPr>
              <w:t>　本人以外の方が交付窓口で利用証を受理しようとする場合は、表面の確認書類に加えて、　　代理人の方の身分証明書（運転免許証、保険証（住所の記載があるもの）等）を交付窓口に提示してください。併せて、以下の代理人記入欄に必要事項を御記入ください。</w:t>
            </w:r>
          </w:p>
          <w:p>
            <w:pPr>
              <w:pStyle w:val="0"/>
              <w:rPr>
                <w:rFonts w:hint="default"/>
                <w:sz w:val="24"/>
              </w:rPr>
            </w:pPr>
            <w:r>
              <w:rPr>
                <w:rFonts w:hint="eastAsia"/>
                <w:sz w:val="24"/>
              </w:rPr>
              <w:t>4</w:t>
            </w:r>
            <w:r>
              <w:rPr>
                <w:rFonts w:hint="eastAsia"/>
                <w:sz w:val="24"/>
              </w:rPr>
              <w:t>　</w:t>
            </w:r>
            <w:r>
              <w:rPr>
                <w:rFonts w:hint="eastAsia"/>
                <w:b w:val="1"/>
                <w:sz w:val="24"/>
              </w:rPr>
              <w:t>障害区分の総合級について</w:t>
            </w:r>
          </w:p>
          <w:p>
            <w:pPr>
              <w:pStyle w:val="0"/>
              <w:ind w:left="259" w:hanging="259" w:hangingChars="108"/>
              <w:rPr>
                <w:rFonts w:hint="default"/>
                <w:b w:val="1"/>
                <w:sz w:val="24"/>
              </w:rPr>
            </w:pPr>
            <w:r>
              <w:rPr>
                <w:rFonts w:hint="eastAsia"/>
                <w:sz w:val="24"/>
              </w:rPr>
              <w:t>　　</w:t>
            </w:r>
            <w:r>
              <w:rPr>
                <w:rFonts w:hint="eastAsia"/>
                <w:b w:val="1"/>
                <w:sz w:val="24"/>
              </w:rPr>
              <w:t>ここでいう総合級とは、</w:t>
            </w:r>
            <w:r>
              <w:rPr>
                <w:rFonts w:hint="eastAsia"/>
                <w:b w:val="1"/>
                <w:sz w:val="24"/>
                <w:u w:val="single" w:color="auto"/>
              </w:rPr>
              <w:t>同一部位に関する複数の障害の等級が合わさったもの</w:t>
            </w:r>
            <w:r>
              <w:rPr>
                <w:rFonts w:hint="eastAsia"/>
                <w:b w:val="1"/>
                <w:sz w:val="24"/>
              </w:rPr>
              <w:t>です。</w:t>
            </w:r>
          </w:p>
        </w:tc>
      </w:tr>
    </w:tbl>
    <w:p>
      <w:pPr>
        <w:pStyle w:val="0"/>
        <w:ind w:left="-424" w:leftChars="-202"/>
        <w:jc w:val="left"/>
        <w:rPr>
          <w:rFonts w:hint="default"/>
          <w:sz w:val="24"/>
        </w:rPr>
      </w:pPr>
    </w:p>
    <w:p>
      <w:pPr>
        <w:pStyle w:val="0"/>
        <w:ind w:left="-424" w:leftChars="-202"/>
        <w:jc w:val="left"/>
        <w:rPr>
          <w:rFonts w:hint="default"/>
          <w:sz w:val="24"/>
        </w:rPr>
      </w:pPr>
      <w:r>
        <w:rPr>
          <w:rFonts w:hint="eastAsia"/>
          <w:sz w:val="24"/>
        </w:rPr>
        <w:t>【代理人記入欄】　本人の承諾を得ている（又は法定代理人である）ことが必要です。</w:t>
      </w:r>
    </w:p>
    <w:tbl>
      <w:tblPr>
        <w:tblStyle w:val="11"/>
        <w:tblW w:w="981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5"/>
        <w:gridCol w:w="7654"/>
      </w:tblGrid>
      <w:tr>
        <w:trPr>
          <w:trHeight w:val="791"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4"/>
              </w:rPr>
            </w:pPr>
            <w:r>
              <w:rPr>
                <w:rFonts w:hint="eastAsia"/>
                <w:spacing w:val="60"/>
                <w:kern w:val="0"/>
                <w:sz w:val="24"/>
              </w:rPr>
              <w:t>代理人氏</w:t>
            </w:r>
            <w:r>
              <w:rPr>
                <w:rFonts w:hint="eastAsia"/>
                <w:kern w:val="0"/>
                <w:sz w:val="24"/>
              </w:rPr>
              <w:t>名</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5250" w:firstLineChars="2500"/>
              <w:rPr>
                <w:rFonts w:hint="default"/>
                <w:sz w:val="20"/>
              </w:rPr>
            </w:pPr>
            <w:r>
              <w:rPr>
                <w:rFonts w:hint="eastAsia"/>
              </w:rPr>
              <w:t>（続柄　　　　　　）</w:t>
            </w:r>
          </w:p>
        </w:tc>
      </w:tr>
      <w:tr>
        <w:trPr>
          <w:trHeight w:val="755"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4"/>
              </w:rPr>
            </w:pPr>
            <w:r>
              <w:rPr>
                <w:rFonts w:hint="eastAsia"/>
                <w:spacing w:val="60"/>
                <w:kern w:val="0"/>
                <w:sz w:val="24"/>
              </w:rPr>
              <w:t>代理人住</w:t>
            </w:r>
            <w:r>
              <w:rPr>
                <w:rFonts w:hint="eastAsia"/>
                <w:kern w:val="0"/>
                <w:sz w:val="24"/>
              </w:rPr>
              <w:t>所</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default"/>
              </w:rPr>
              <mc:AlternateContent>
                <mc:Choice Requires="wps">
                  <w:drawing>
                    <wp:anchor distT="0" distB="0" distL="114300" distR="114300" simplePos="0" relativeHeight="9" behindDoc="0" locked="0" layoutInCell="1" hidden="0" allowOverlap="1">
                      <wp:simplePos x="0" y="0"/>
                      <wp:positionH relativeFrom="column">
                        <wp:posOffset>3658870</wp:posOffset>
                      </wp:positionH>
                      <wp:positionV relativeFrom="paragraph">
                        <wp:posOffset>-9525</wp:posOffset>
                      </wp:positionV>
                      <wp:extent cx="1104900" cy="285750"/>
                      <wp:effectExtent l="0" t="0" r="635" b="635"/>
                      <wp:wrapNone/>
                      <wp:docPr id="1035" name="Text Box 37"/>
                      <a:graphic xmlns:a="http://schemas.openxmlformats.org/drawingml/2006/main">
                        <a:graphicData uri="http://schemas.microsoft.com/office/word/2010/wordprocessingShape">
                          <wps:wsp>
                            <wps:cNvPr id="1035" name="Text Box 37"/>
                            <wps:cNvSpPr txBox="1">
                              <a:spLocks noChangeArrowheads="1"/>
                            </wps:cNvSpPr>
                            <wps:spPr>
                              <a:xfrm>
                                <a:off x="0" y="0"/>
                                <a:ext cx="1104900" cy="285750"/>
                              </a:xfrm>
                              <a:prstGeom prst="rect">
                                <a:avLst/>
                              </a:prstGeom>
                              <a:noFill/>
                              <a:ln>
                                <a:noFill/>
                              </a:ln>
                            </wps:spPr>
                            <wps:txbx>
                              <w:txbxContent>
                                <w:p>
                                  <w:pPr>
                                    <w:pStyle w:val="0"/>
                                    <w:rPr>
                                      <w:rFonts w:hint="default"/>
                                    </w:rPr>
                                  </w:pPr>
                                  <w:r>
                                    <w:rPr>
                                      <w:rFonts w:hint="eastAsia"/>
                                      <w:sz w:val="24"/>
                                    </w:rPr>
                                    <w:t>□</w:t>
                                  </w:r>
                                  <w:r>
                                    <w:rPr>
                                      <w:rFonts w:hint="eastAsia"/>
                                      <w:sz w:val="20"/>
                                    </w:rPr>
                                    <w:t>申請者と同じ</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wrap-distance-right:9pt;mso-wrap-distance-bottom:0pt;margin-top:-0.75pt;mso-position-vertical-relative:text;mso-position-horizontal-relative:text;v-text-anchor:top;position:absolute;height:22.5pt;mso-wrap-distance-top:0pt;width:87pt;mso-wrap-distance-left:9pt;margin-left:288.10000000000002pt;z-index:9;" o:spid="_x0000_s1035" o:allowincell="t" o:allowoverlap="t" filled="f" stroked="f" o:spt="202" type="#_x0000_t202">
                      <v:fill/>
                      <v:textbox style="layout-flow:horizontal;" inset="2.0637499999999998mm,0.24694444444444438mm,2.0637499999999998mm,0.24694444444444438mm">
                        <w:txbxContent>
                          <w:p>
                            <w:pPr>
                              <w:pStyle w:val="0"/>
                              <w:rPr>
                                <w:rFonts w:hint="default"/>
                              </w:rPr>
                            </w:pPr>
                            <w:r>
                              <w:rPr>
                                <w:rFonts w:hint="eastAsia"/>
                                <w:sz w:val="24"/>
                              </w:rPr>
                              <w:t>□</w:t>
                            </w:r>
                            <w:r>
                              <w:rPr>
                                <w:rFonts w:hint="eastAsia"/>
                                <w:sz w:val="20"/>
                              </w:rPr>
                              <w:t>申請者と同じ</w:t>
                            </w:r>
                          </w:p>
                        </w:txbxContent>
                      </v:textbox>
                      <v:imagedata o:title=""/>
                      <w10:wrap type="none" anchorx="text" anchory="text"/>
                    </v:shape>
                  </w:pict>
                </mc:Fallback>
              </mc:AlternateContent>
            </w:r>
            <w:r>
              <w:rPr>
                <w:rFonts w:hint="eastAsia"/>
              </w:rPr>
              <w:t>〒</w:t>
            </w:r>
          </w:p>
          <w:p>
            <w:pPr>
              <w:pStyle w:val="0"/>
              <w:rPr>
                <w:rFonts w:hint="default"/>
              </w:rPr>
            </w:pPr>
          </w:p>
        </w:tc>
      </w:tr>
      <w:tr>
        <w:trPr>
          <w:trHeight w:val="450"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4"/>
              </w:rPr>
            </w:pPr>
            <w:r>
              <w:rPr>
                <w:rFonts w:hint="eastAsia"/>
                <w:kern w:val="0"/>
                <w:sz w:val="24"/>
              </w:rPr>
              <w:t>代理人電話番号</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607" w:rightChars="289"/>
              <w:rPr>
                <w:rFonts w:hint="default"/>
                <w:sz w:val="20"/>
              </w:rPr>
            </w:pPr>
            <w:r>
              <w:rPr>
                <w:rFonts w:hint="eastAsia"/>
                <w:sz w:val="20"/>
              </w:rPr>
              <w:t>（　　　）　　　－　　　　　</w:t>
            </w:r>
          </w:p>
        </w:tc>
      </w:tr>
      <w:tr>
        <w:trPr>
          <w:trHeight w:val="608"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z w:val="24"/>
              </w:rPr>
            </w:pPr>
            <w:r>
              <w:rPr>
                <w:rFonts w:hint="eastAsia"/>
                <w:spacing w:val="60"/>
                <w:kern w:val="0"/>
                <w:sz w:val="24"/>
              </w:rPr>
              <w:t>本人の承</w:t>
            </w:r>
            <w:r>
              <w:rPr>
                <w:rFonts w:hint="eastAsia"/>
                <w:kern w:val="0"/>
                <w:sz w:val="24"/>
              </w:rPr>
              <w:t>諾</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sz w:val="24"/>
              </w:rPr>
              <w:t>□</w:t>
            </w:r>
            <w:r>
              <w:rPr>
                <w:rFonts w:hint="eastAsia"/>
              </w:rPr>
              <w:t>承諾を得ている（又は法定代理人である）。</w:t>
            </w:r>
          </w:p>
          <w:p>
            <w:pPr>
              <w:pStyle w:val="0"/>
              <w:rPr>
                <w:rFonts w:hint="default"/>
                <w:u w:val="single" w:color="auto"/>
              </w:rPr>
            </w:pPr>
            <w:r>
              <w:rPr>
                <w:rFonts w:hint="eastAsia"/>
              </w:rPr>
              <w:t>※必ず□にチェック（✓）を入れてください。</w:t>
            </w:r>
          </w:p>
        </w:tc>
      </w:tr>
    </w:tbl>
    <w:p>
      <w:pPr>
        <w:pStyle w:val="0"/>
        <w:spacing w:line="280" w:lineRule="exact"/>
        <w:jc w:val="left"/>
        <w:rPr>
          <w:rFonts w:hint="default"/>
          <w:sz w:val="22"/>
        </w:rPr>
      </w:pPr>
    </w:p>
    <w:p>
      <w:pPr>
        <w:pStyle w:val="0"/>
        <w:spacing w:line="280" w:lineRule="exact"/>
        <w:jc w:val="left"/>
        <w:rPr>
          <w:rFonts w:hint="default"/>
          <w:sz w:val="22"/>
        </w:rPr>
      </w:pPr>
      <w:r>
        <w:rPr>
          <w:rFonts w:hint="eastAsia"/>
          <w:sz w:val="22"/>
        </w:rPr>
        <w:t>●申請者本人が入居等している施設の方が代理人として利用証を受領される場合は、代理人の氏名・住所・電話番号に加え、所属する施設の名称・所在地・電話番号を記入してください。</w:t>
      </w:r>
    </w:p>
    <w:tbl>
      <w:tblPr>
        <w:tblStyle w:val="11"/>
        <w:tblW w:w="981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65"/>
        <w:gridCol w:w="7654"/>
      </w:tblGrid>
      <w:tr>
        <w:trPr>
          <w:trHeight w:val="608"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default"/>
                <w:spacing w:val="60"/>
                <w:kern w:val="0"/>
                <w:sz w:val="24"/>
              </w:rPr>
            </w:pPr>
            <w:r>
              <w:rPr>
                <w:rFonts w:hint="eastAsia"/>
                <w:spacing w:val="60"/>
                <w:kern w:val="0"/>
                <w:sz w:val="24"/>
              </w:rPr>
              <w:t>施設名</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p>
        </w:tc>
      </w:tr>
      <w:tr>
        <w:trPr>
          <w:trHeight w:val="608"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right="-132" w:rightChars="-63"/>
              <w:jc w:val="center"/>
              <w:rPr>
                <w:rFonts w:hint="default"/>
                <w:spacing w:val="60"/>
                <w:kern w:val="0"/>
                <w:sz w:val="24"/>
              </w:rPr>
            </w:pPr>
            <w:r>
              <w:rPr>
                <w:rFonts w:hint="eastAsia"/>
                <w:spacing w:val="60"/>
                <w:kern w:val="0"/>
                <w:sz w:val="24"/>
              </w:rPr>
              <w:t>施設所在地</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rPr>
              <w:t>〒</w:t>
            </w:r>
          </w:p>
          <w:p>
            <w:pPr>
              <w:pStyle w:val="0"/>
              <w:rPr>
                <w:rFonts w:hint="default"/>
                <w:sz w:val="24"/>
              </w:rPr>
            </w:pPr>
          </w:p>
        </w:tc>
      </w:tr>
      <w:tr>
        <w:trPr>
          <w:trHeight w:val="423" w:hRule="atLeast"/>
        </w:trPr>
        <w:tc>
          <w:tcPr>
            <w:tcW w:w="2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65" w:leftChars="-31" w:right="-132" w:rightChars="-63"/>
              <w:jc w:val="center"/>
              <w:rPr>
                <w:rFonts w:hint="default"/>
                <w:spacing w:val="60"/>
                <w:kern w:val="0"/>
                <w:sz w:val="24"/>
              </w:rPr>
            </w:pPr>
            <w:r>
              <w:rPr>
                <w:rFonts w:hint="eastAsia"/>
                <w:spacing w:val="60"/>
                <w:kern w:val="0"/>
                <w:sz w:val="24"/>
              </w:rPr>
              <w:t>施設電話番号</w:t>
            </w:r>
          </w:p>
        </w:tc>
        <w:tc>
          <w:tcPr>
            <w:tcW w:w="76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4"/>
              </w:rPr>
            </w:pPr>
            <w:r>
              <w:rPr>
                <w:rFonts w:hint="eastAsia"/>
                <w:sz w:val="20"/>
              </w:rPr>
              <w:t>（　　　）　　　－　　　　　</w:t>
            </w:r>
          </w:p>
        </w:tc>
      </w:tr>
    </w:tbl>
    <w:p>
      <w:pPr>
        <w:pStyle w:val="0"/>
        <w:jc w:val="left"/>
        <w:rPr>
          <w:rFonts w:hint="default"/>
          <w:sz w:val="22"/>
        </w:rPr>
      </w:pPr>
    </w:p>
    <w:p>
      <w:pPr>
        <w:pStyle w:val="0"/>
        <w:ind w:firstLine="240" w:firstLineChars="100"/>
        <w:rPr>
          <w:rFonts w:hint="default"/>
          <w:sz w:val="24"/>
        </w:rPr>
      </w:pPr>
      <w:r>
        <w:rPr>
          <w:rFonts w:hint="eastAsia"/>
          <w:sz w:val="24"/>
        </w:rPr>
        <w:t>記載された個人情報は、県又は市町村の交付窓口が、ちば障害者等用駐車区画利用証の　　交付及び名簿管理等の事務に使用し、本人の承諾なしに第三者に提供することはありません。</w:t>
      </w:r>
    </w:p>
    <w:p>
      <w:pPr>
        <w:pStyle w:val="0"/>
        <w:widowControl w:val="1"/>
        <w:jc w:val="left"/>
        <w:rPr>
          <w:rFonts w:hint="default"/>
          <w:sz w:val="20"/>
        </w:rPr>
      </w:pPr>
      <w:r>
        <w:rPr>
          <w:rFonts w:hint="default"/>
        </w:rPr>
        <mc:AlternateContent>
          <mc:Choice Requires="wps">
            <w:drawing>
              <wp:anchor distT="0" distB="0" distL="114300" distR="114300" simplePos="0" relativeHeight="6" behindDoc="0" locked="0" layoutInCell="1" hidden="0" allowOverlap="1">
                <wp:simplePos x="0" y="0"/>
                <wp:positionH relativeFrom="column">
                  <wp:posOffset>3042285</wp:posOffset>
                </wp:positionH>
                <wp:positionV relativeFrom="paragraph">
                  <wp:posOffset>229235</wp:posOffset>
                </wp:positionV>
                <wp:extent cx="3305175" cy="1076325"/>
                <wp:effectExtent l="635" t="635" r="29845" b="10795"/>
                <wp:wrapNone/>
                <wp:docPr id="1036" name="テキスト ボックス 36"/>
                <a:graphic xmlns:a="http://schemas.openxmlformats.org/drawingml/2006/main">
                  <a:graphicData uri="http://schemas.microsoft.com/office/word/2010/wordprocessingShape">
                    <wps:wsp>
                      <wps:cNvPr id="1036" name="テキスト ボックス 36"/>
                      <wps:cNvSpPr/>
                      <wps:spPr>
                        <a:xfrm>
                          <a:off x="0" y="0"/>
                          <a:ext cx="3305175" cy="1076325"/>
                        </a:xfrm>
                        <a:prstGeom prst="roundRect">
                          <a:avLst/>
                        </a:prstGeom>
                        <a:solidFill>
                          <a:schemeClr val="bg1">
                            <a:lumMod val="95000"/>
                          </a:schemeClr>
                        </a:solidFill>
                        <a:ln w="9525"/>
                      </wps:spPr>
                      <wps:style>
                        <a:lnRef idx="2">
                          <a:schemeClr val="dk1"/>
                        </a:lnRef>
                        <a:fillRef idx="1">
                          <a:schemeClr val="lt1"/>
                        </a:fillRef>
                        <a:effectRef idx="0">
                          <a:schemeClr val="dk1"/>
                        </a:effectRef>
                        <a:fontRef idx="minor">
                          <a:schemeClr val="dk1"/>
                        </a:fontRef>
                      </wps:style>
                      <wps:txbx>
                        <w:txbxContent>
                          <w:p>
                            <w:pPr>
                              <w:pStyle w:val="0"/>
                              <w:rPr>
                                <w:rFonts w:hint="default"/>
                                <w:sz w:val="24"/>
                              </w:rPr>
                            </w:pPr>
                            <w:r>
                              <w:rPr>
                                <w:rFonts w:hint="eastAsia"/>
                              </w:rPr>
                              <w:t>◆　</w:t>
                            </w:r>
                            <w:r>
                              <w:rPr>
                                <w:rFonts w:hint="eastAsia"/>
                                <w:sz w:val="24"/>
                              </w:rPr>
                              <w:t>お問い合わせ・郵送先　◆</w:t>
                            </w:r>
                          </w:p>
                          <w:p>
                            <w:pPr>
                              <w:pStyle w:val="0"/>
                              <w:rPr>
                                <w:rFonts w:hint="default"/>
                                <w:sz w:val="24"/>
                              </w:rPr>
                            </w:pPr>
                            <w:r>
                              <w:rPr>
                                <w:rFonts w:hint="eastAsia"/>
                                <w:sz w:val="24"/>
                              </w:rPr>
                              <w:t>　千葉県</w:t>
                            </w:r>
                            <w:r>
                              <w:rPr>
                                <w:rFonts w:hint="eastAsia"/>
                                <w:sz w:val="24"/>
                              </w:rPr>
                              <w:t xml:space="preserve"> </w:t>
                            </w:r>
                            <w:r>
                              <w:rPr>
                                <w:rFonts w:hint="eastAsia"/>
                                <w:sz w:val="24"/>
                              </w:rPr>
                              <w:t>健康福祉部</w:t>
                            </w:r>
                            <w:r>
                              <w:rPr>
                                <w:rFonts w:hint="eastAsia"/>
                                <w:sz w:val="24"/>
                              </w:rPr>
                              <w:t xml:space="preserve"> </w:t>
                            </w:r>
                            <w:r>
                              <w:rPr>
                                <w:rFonts w:hint="eastAsia"/>
                                <w:sz w:val="24"/>
                              </w:rPr>
                              <w:t>健康福祉指導課</w:t>
                            </w:r>
                          </w:p>
                          <w:p>
                            <w:pPr>
                              <w:pStyle w:val="0"/>
                              <w:ind w:firstLine="240" w:firstLineChars="100"/>
                              <w:rPr>
                                <w:rFonts w:hint="default"/>
                                <w:sz w:val="24"/>
                              </w:rPr>
                            </w:pPr>
                            <w:r>
                              <w:rPr>
                                <w:rFonts w:hint="eastAsia"/>
                                <w:sz w:val="24"/>
                              </w:rPr>
                              <w:t>〒</w:t>
                            </w:r>
                            <w:r>
                              <w:rPr>
                                <w:rFonts w:hint="eastAsia"/>
                                <w:sz w:val="24"/>
                              </w:rPr>
                              <w:t>260-8667</w:t>
                            </w:r>
                            <w:r>
                              <w:rPr>
                                <w:rFonts w:hint="eastAsia"/>
                                <w:sz w:val="24"/>
                              </w:rPr>
                              <w:t>　千葉市中央区市場町１－１</w:t>
                            </w:r>
                          </w:p>
                          <w:p>
                            <w:pPr>
                              <w:pStyle w:val="0"/>
                              <w:ind w:firstLine="240" w:firstLineChars="100"/>
                              <w:rPr>
                                <w:rFonts w:hint="default"/>
                                <w:sz w:val="24"/>
                              </w:rPr>
                            </w:pPr>
                            <w:r>
                              <w:rPr>
                                <w:rFonts w:hint="eastAsia"/>
                                <w:sz w:val="24"/>
                              </w:rPr>
                              <w:t>電話：０４３－２２３－３９２４</w:t>
                            </w:r>
                          </w:p>
                          <w:p>
                            <w:pPr>
                              <w:pStyle w:val="0"/>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oundrect id="テキスト ボックス 36" style="mso-wrap-distance-right:9pt;mso-wrap-distance-bottom:0pt;margin-top:18.05pt;mso-position-vertical-relative:text;mso-position-horizontal-relative:text;v-text-anchor:middle;position:absolute;height:84.75pt;mso-wrap-distance-top:0pt;width:260.25pt;mso-wrap-distance-left:9pt;margin-left:239.55pt;z-index:6;" o:spid="_x0000_s1036" o:allowincell="t" o:allowoverlap="t" filled="t" fillcolor="#f2f2f2 [3052]" stroked="t" strokecolor="#000000 [3200]" strokeweight="0.75pt" o:spt="2" arcsize="10923f">
                <v:fill/>
                <v:stroke linestyle="single" endcap="flat" dashstyle="solid" filltype="solid"/>
                <v:textbox style="layout-flow:horizontal;" inset="2.5399999999999996mm,1.2699999999999998mm,2.5399999999999996mm,1.2699999999999998mm">
                  <w:txbxContent>
                    <w:p>
                      <w:pPr>
                        <w:pStyle w:val="0"/>
                        <w:rPr>
                          <w:rFonts w:hint="default"/>
                          <w:sz w:val="24"/>
                        </w:rPr>
                      </w:pPr>
                      <w:r>
                        <w:rPr>
                          <w:rFonts w:hint="eastAsia"/>
                        </w:rPr>
                        <w:t>◆　</w:t>
                      </w:r>
                      <w:r>
                        <w:rPr>
                          <w:rFonts w:hint="eastAsia"/>
                          <w:sz w:val="24"/>
                        </w:rPr>
                        <w:t>お問い合わせ・郵送先　◆</w:t>
                      </w:r>
                    </w:p>
                    <w:p>
                      <w:pPr>
                        <w:pStyle w:val="0"/>
                        <w:rPr>
                          <w:rFonts w:hint="default"/>
                          <w:sz w:val="24"/>
                        </w:rPr>
                      </w:pPr>
                      <w:r>
                        <w:rPr>
                          <w:rFonts w:hint="eastAsia"/>
                          <w:sz w:val="24"/>
                        </w:rPr>
                        <w:t>　千葉県</w:t>
                      </w:r>
                      <w:r>
                        <w:rPr>
                          <w:rFonts w:hint="eastAsia"/>
                          <w:sz w:val="24"/>
                        </w:rPr>
                        <w:t xml:space="preserve"> </w:t>
                      </w:r>
                      <w:r>
                        <w:rPr>
                          <w:rFonts w:hint="eastAsia"/>
                          <w:sz w:val="24"/>
                        </w:rPr>
                        <w:t>健康福祉部</w:t>
                      </w:r>
                      <w:r>
                        <w:rPr>
                          <w:rFonts w:hint="eastAsia"/>
                          <w:sz w:val="24"/>
                        </w:rPr>
                        <w:t xml:space="preserve"> </w:t>
                      </w:r>
                      <w:r>
                        <w:rPr>
                          <w:rFonts w:hint="eastAsia"/>
                          <w:sz w:val="24"/>
                        </w:rPr>
                        <w:t>健康福祉指導課</w:t>
                      </w:r>
                    </w:p>
                    <w:p>
                      <w:pPr>
                        <w:pStyle w:val="0"/>
                        <w:ind w:firstLine="240" w:firstLineChars="100"/>
                        <w:rPr>
                          <w:rFonts w:hint="default"/>
                          <w:sz w:val="24"/>
                        </w:rPr>
                      </w:pPr>
                      <w:r>
                        <w:rPr>
                          <w:rFonts w:hint="eastAsia"/>
                          <w:sz w:val="24"/>
                        </w:rPr>
                        <w:t>〒</w:t>
                      </w:r>
                      <w:r>
                        <w:rPr>
                          <w:rFonts w:hint="eastAsia"/>
                          <w:sz w:val="24"/>
                        </w:rPr>
                        <w:t>260-8667</w:t>
                      </w:r>
                      <w:r>
                        <w:rPr>
                          <w:rFonts w:hint="eastAsia"/>
                          <w:sz w:val="24"/>
                        </w:rPr>
                        <w:t>　千葉市中央区市場町１－１</w:t>
                      </w:r>
                    </w:p>
                    <w:p>
                      <w:pPr>
                        <w:pStyle w:val="0"/>
                        <w:ind w:firstLine="240" w:firstLineChars="100"/>
                        <w:rPr>
                          <w:rFonts w:hint="default"/>
                          <w:sz w:val="24"/>
                        </w:rPr>
                      </w:pPr>
                      <w:r>
                        <w:rPr>
                          <w:rFonts w:hint="eastAsia"/>
                          <w:sz w:val="24"/>
                        </w:rPr>
                        <w:t>電話：０４３－２２３－３９２４</w:t>
                      </w:r>
                    </w:p>
                    <w:p>
                      <w:pPr>
                        <w:pStyle w:val="0"/>
                        <w:rPr>
                          <w:rFonts w:hint="default"/>
                        </w:rPr>
                      </w:pPr>
                    </w:p>
                  </w:txbxContent>
                </v:textbox>
                <v:imagedata o:title=""/>
                <w10:wrap type="none" anchorx="text" anchory="text"/>
              </v:roundrect>
            </w:pict>
          </mc:Fallback>
        </mc:AlternateContent>
      </w:r>
      <w:bookmarkStart w:id="0" w:name="_GoBack"/>
      <w:bookmarkEnd w:id="0"/>
    </w:p>
    <w:sectPr>
      <w:pgSz w:w="11906" w:h="16838"/>
      <w:pgMar w:top="567" w:right="851" w:bottom="295" w:left="1134"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P創英角ｺﾞｼｯｸUB">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ｺﾞｼｯｸE">
    <w:panose1 w:val="00000000000000000000"/>
    <w:charset w:val="80"/>
    <w:family w:val="moder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S創英角ｺﾞｼｯｸUB">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HGPｺﾞｼｯｸE">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oNotHyphenateCaps/>
  <w:drawingGridVerticalSpacing w:val="35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3</Pages>
  <Words>5</Words>
  <Characters>1715</Characters>
  <Application>JUST Note</Application>
  <Lines>1601</Lines>
  <Paragraphs>132</Paragraphs>
  <Company>広島県</Company>
  <CharactersWithSpaces>1856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様式１号</dc:title>
  <dc:creator>広島県</dc:creator>
  <cp:lastModifiedBy>Administrator</cp:lastModifiedBy>
  <cp:lastPrinted>2021-06-10T05:35:00Z</cp:lastPrinted>
  <dcterms:created xsi:type="dcterms:W3CDTF">2021-02-05T10:13:00Z</dcterms:created>
  <dcterms:modified xsi:type="dcterms:W3CDTF">2022-05-19T08:13:57Z</dcterms:modified>
  <cp:revision>47</cp:revision>
</cp:coreProperties>
</file>