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転</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入</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誓</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約</w:t>
      </w:r>
      <w:r>
        <w:rPr>
          <w:rFonts w:hint="eastAsia" w:ascii="HG丸ｺﾞｼｯｸM-PRO" w:hAnsi="HG丸ｺﾞｼｯｸM-PRO" w:eastAsia="HG丸ｺﾞｼｯｸM-PRO"/>
          <w:sz w:val="40"/>
        </w:rPr>
        <w:t xml:space="preserve"> </w:t>
      </w:r>
      <w:r>
        <w:rPr>
          <w:rFonts w:hint="eastAsia" w:ascii="HG丸ｺﾞｼｯｸM-PRO" w:hAnsi="HG丸ｺﾞｼｯｸM-PRO" w:eastAsia="HG丸ｺﾞｼｯｸM-PRO"/>
          <w:sz w:val="40"/>
        </w:rPr>
        <w:t>書</w:t>
      </w:r>
    </w:p>
    <w:p>
      <w:pPr>
        <w:pStyle w:val="0"/>
        <w:jc w:val="center"/>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鴨川市長　　様</w:t>
      </w:r>
    </w:p>
    <w:p>
      <w:pPr>
        <w:pStyle w:val="0"/>
        <w:rPr>
          <w:rFonts w:hint="eastAsia" w:ascii="HG丸ｺﾞｼｯｸM-PRO" w:hAnsi="HG丸ｺﾞｼｯｸM-PRO" w:eastAsia="HG丸ｺﾞｼｯｸM-PRO"/>
          <w:sz w:val="22"/>
        </w:rPr>
      </w:pPr>
    </w:p>
    <w:p>
      <w:pPr>
        <w:pStyle w:val="0"/>
        <w:wordWrap w:val="0"/>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住　所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p>
    <w:p>
      <w:pPr>
        <w:pStyle w:val="0"/>
        <w:wordWrap w:val="0"/>
        <w:ind w:left="0" w:leftChars="0" w:rightChars="0" w:firstLine="0" w:firstLineChars="0"/>
        <w:jc w:val="righ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　名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w:t>
      </w:r>
    </w:p>
    <w:p>
      <w:pPr>
        <w:pStyle w:val="0"/>
        <w:rPr>
          <w:rFonts w:hint="eastAsia" w:ascii="HG丸ｺﾞｼｯｸM-PRO" w:hAnsi="HG丸ｺﾞｼｯｸM-PRO" w:eastAsia="HG丸ｺﾞｼｯｸM-PRO"/>
          <w:sz w:val="22"/>
        </w:rPr>
      </w:pP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2"/>
        </w:rPr>
        <w:t>私は、下記のとおり入所希望月の前月末までに住民登録の異動を行うことを誓約します。</w:t>
      </w:r>
    </w:p>
    <w:p>
      <w:pPr>
        <w:pStyle w:val="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2"/>
        </w:rPr>
        <w:t>　期限までに異動できなかった場合は、入所決定が取り消されることに異議はありません。</w:t>
      </w:r>
    </w:p>
    <w:p>
      <w:pPr>
        <w:pStyle w:val="0"/>
        <w:rPr>
          <w:rFonts w:hint="eastAsia" w:ascii="HG丸ｺﾞｼｯｸM-PRO" w:hAnsi="HG丸ｺﾞｼｯｸM-PRO" w:eastAsia="HG丸ｺﾞｼｯｸM-PRO"/>
          <w:sz w:val="22"/>
        </w:rPr>
      </w:pPr>
    </w:p>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rPr>
        <w:t>記</w:t>
      </w:r>
    </w:p>
    <w:p>
      <w:pPr>
        <w:pStyle w:val="0"/>
        <w:jc w:val="center"/>
        <w:rPr>
          <w:rFonts w:hint="eastAsia" w:ascii="HG丸ｺﾞｼｯｸM-PRO" w:hAnsi="HG丸ｺﾞｼｯｸM-PRO" w:eastAsia="HG丸ｺﾞｼｯｸM-PRO"/>
          <w:sz w:val="22"/>
        </w:rPr>
      </w:pPr>
    </w:p>
    <w:tbl>
      <w:tblPr>
        <w:tblStyle w:val="15"/>
        <w:tblW w:w="8815" w:type="dxa"/>
        <w:jc w:val="center"/>
        <w:tblInd w:w="0" w:type="dxa"/>
        <w:tblLayout w:type="fixed"/>
        <w:tblLook w:firstRow="1" w:lastRow="0" w:firstColumn="1" w:lastColumn="0" w:noHBand="0" w:noVBand="1" w:val="04A0"/>
      </w:tblPr>
      <w:tblGrid>
        <w:gridCol w:w="2305"/>
        <w:gridCol w:w="3360"/>
        <w:gridCol w:w="3150"/>
      </w:tblGrid>
      <w:tr>
        <w:trPr>
          <w:trHeight w:val="750" w:hRule="atLeast"/>
        </w:trPr>
        <w:tc>
          <w:tcPr>
            <w:tcW w:w="2305"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入所希望園</w:t>
            </w:r>
          </w:p>
        </w:tc>
        <w:tc>
          <w:tcPr>
            <w:tcW w:w="6510" w:type="dxa"/>
            <w:gridSpan w:val="2"/>
            <w:vAlign w:val="center"/>
          </w:tcPr>
          <w:p>
            <w:pPr>
              <w:pStyle w:val="0"/>
              <w:ind w:firstLine="1760" w:firstLineChars="80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認定こども園</w:t>
            </w:r>
          </w:p>
        </w:tc>
      </w:tr>
      <w:tr>
        <w:trPr>
          <w:trHeight w:val="720" w:hRule="atLeast"/>
        </w:trPr>
        <w:tc>
          <w:tcPr>
            <w:tcW w:w="2305" w:type="dxa"/>
            <w:vMerge w:val="restart"/>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fldChar w:fldCharType="begin"/>
            </w:r>
            <w:r>
              <w:rPr>
                <w:rFonts w:hint="eastAsia" w:ascii="HG丸ｺﾞｼｯｸM-PRO" w:hAnsi="HG丸ｺﾞｼｯｸM-PRO" w:eastAsia="HG丸ｺﾞｼｯｸM-PRO"/>
                <w:sz w:val="22"/>
              </w:rPr>
              <w:instrText>EQ \* jc2 \* hps14 \o\ad(\s\up 10(</w:instrText>
            </w:r>
            <w:r>
              <w:rPr>
                <w:rFonts w:hint="eastAsia" w:ascii="HG丸ｺﾞｼｯｸM-PRO" w:hAnsi="HG丸ｺﾞｼｯｸM-PRO" w:eastAsia="HG丸ｺﾞｼｯｸM-PRO"/>
                <w:sz w:val="14"/>
              </w:rPr>
              <w:instrText>フ</w:instrText>
            </w:r>
            <w:r>
              <w:rPr>
                <w:rFonts w:hint="eastAsia" w:ascii="HG丸ｺﾞｼｯｸM-PRO" w:hAnsi="HG丸ｺﾞｼｯｸM-PRO" w:eastAsia="HG丸ｺﾞｼｯｸM-PRO"/>
                <w:sz w:val="14"/>
              </w:rPr>
              <w:instrText>リ</w:instrText>
            </w:r>
            <w:r>
              <w:rPr>
                <w:rFonts w:hint="eastAsia" w:ascii="HG丸ｺﾞｼｯｸM-PRO" w:hAnsi="HG丸ｺﾞｼｯｸM-PRO" w:eastAsia="HG丸ｺﾞｼｯｸM-PRO"/>
                <w:sz w:val="14"/>
              </w:rPr>
              <w:instrText>ガ</w:instrText>
            </w:r>
            <w:r>
              <w:rPr>
                <w:rFonts w:hint="eastAsia" w:ascii="HG丸ｺﾞｼｯｸM-PRO" w:hAnsi="HG丸ｺﾞｼｯｸM-PRO" w:eastAsia="HG丸ｺﾞｼｯｸM-PRO"/>
                <w:sz w:val="14"/>
              </w:rPr>
              <w:instrText>ナ</w:instrText>
            </w:r>
            <w:r>
              <w:rPr>
                <w:rFonts w:hint="eastAsia" w:ascii="HG丸ｺﾞｼｯｸM-PRO" w:hAnsi="HG丸ｺﾞｼｯｸM-PRO" w:eastAsia="HG丸ｺﾞｼｯｸM-PRO"/>
                <w:sz w:val="22"/>
              </w:rPr>
              <w:instrText>),</w:instrText>
            </w:r>
            <w:r>
              <w:rPr>
                <w:rFonts w:hint="eastAsia" w:ascii="HG丸ｺﾞｼｯｸM-PRO" w:hAnsi="HG丸ｺﾞｼｯｸM-PRO" w:eastAsia="HG丸ｺﾞｼｯｸM-PRO"/>
                <w:sz w:val="22"/>
              </w:rPr>
              <w:instrText>児童氏名</w:instrText>
            </w:r>
            <w:r>
              <w:rPr>
                <w:rFonts w:hint="eastAsia" w:ascii="HG丸ｺﾞｼｯｸM-PRO" w:hAnsi="HG丸ｺﾞｼｯｸM-PRO" w:eastAsia="HG丸ｺﾞｼｯｸM-PRO"/>
                <w:sz w:val="22"/>
              </w:rPr>
              <w:instrText>)</w:instrText>
            </w:r>
            <w:r>
              <w:rPr>
                <w:rFonts w:hint="eastAsia" w:ascii="HG丸ｺﾞｼｯｸM-PRO" w:hAnsi="HG丸ｺﾞｼｯｸM-PRO" w:eastAsia="HG丸ｺﾞｼｯｸM-PRO"/>
                <w:sz w:val="22"/>
              </w:rPr>
              <w:fldChar w:fldCharType="end"/>
            </w:r>
            <w:r>
              <w:rPr>
                <w:rFonts w:hint="eastAsia" w:ascii="HG丸ｺﾞｼｯｸM-PRO" w:hAnsi="HG丸ｺﾞｼｯｸM-PRO" w:eastAsia="HG丸ｺﾞｼｯｸM-PRO"/>
                <w:sz w:val="22"/>
              </w:rPr>
              <w:t>・生年月日</w:t>
            </w:r>
          </w:p>
        </w:tc>
        <w:tc>
          <w:tcPr>
            <w:tcW w:w="33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z w:val="20"/>
              </w:rPr>
            </w:pPr>
          </w:p>
        </w:tc>
        <w:tc>
          <w:tcPr>
            <w:tcW w:w="3150" w:type="dxa"/>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平成・令和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年　　　月　　　日</w:t>
            </w:r>
          </w:p>
        </w:tc>
      </w:tr>
      <w:tr>
        <w:trPr/>
        <w:tc>
          <w:tcPr>
            <w:tcW w:w="2305" w:type="dxa"/>
            <w:vMerge w:val="continue"/>
            <w:vAlign w:val="center"/>
          </w:tcPr>
          <w:p>
            <w:pPr>
              <w:pStyle w:val="0"/>
              <w:rPr>
                <w:rFonts w:hint="eastAsia" w:ascii="HG丸ｺﾞｼｯｸM-PRO" w:hAnsi="HG丸ｺﾞｼｯｸM-PRO" w:eastAsia="HG丸ｺﾞｼｯｸM-PRO"/>
                <w:sz w:val="22"/>
              </w:rPr>
            </w:pPr>
          </w:p>
        </w:tc>
        <w:tc>
          <w:tcPr>
            <w:tcW w:w="33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z w:val="22"/>
              </w:rPr>
            </w:pPr>
          </w:p>
        </w:tc>
        <w:tc>
          <w:tcPr>
            <w:tcW w:w="3150" w:type="dxa"/>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平成・令和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年　　　月　　　日</w:t>
            </w:r>
          </w:p>
        </w:tc>
      </w:tr>
      <w:tr>
        <w:trPr/>
        <w:tc>
          <w:tcPr>
            <w:tcW w:w="2305" w:type="dxa"/>
            <w:vMerge w:val="continue"/>
            <w:vAlign w:val="center"/>
          </w:tcPr>
          <w:p>
            <w:pPr>
              <w:pStyle w:val="0"/>
              <w:rPr>
                <w:rFonts w:hint="eastAsia" w:ascii="HG丸ｺﾞｼｯｸM-PRO" w:hAnsi="HG丸ｺﾞｼｯｸM-PRO" w:eastAsia="HG丸ｺﾞｼｯｸM-PRO"/>
                <w:sz w:val="22"/>
              </w:rPr>
            </w:pPr>
          </w:p>
        </w:tc>
        <w:tc>
          <w:tcPr>
            <w:tcW w:w="33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sz w:val="22"/>
              </w:rPr>
            </w:pPr>
          </w:p>
        </w:tc>
        <w:tc>
          <w:tcPr>
            <w:tcW w:w="3150" w:type="dxa"/>
            <w:tcBorders>
              <w:top w:val="single" w:color="auto" w:sz="4" w:space="0"/>
              <w:left w:val="dotted" w:color="auto" w:sz="4" w:space="0"/>
              <w:bottom w:val="single" w:color="auto" w:sz="4" w:space="0"/>
              <w:right w:val="single" w:color="auto" w:sz="4" w:space="0"/>
              <w:tl2br w:val="nil"/>
              <w:tr2bl w:val="nil"/>
            </w:tcBorders>
            <w:vAlign w:val="top"/>
          </w:tcPr>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平成・令和</w:t>
            </w:r>
          </w:p>
          <w:p>
            <w:pPr>
              <w:pStyle w:val="0"/>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　　　　年　　　月　　　日</w:t>
            </w:r>
          </w:p>
        </w:tc>
      </w:tr>
      <w:tr>
        <w:trPr>
          <w:trHeight w:val="860" w:hRule="atLeast"/>
        </w:trPr>
        <w:tc>
          <w:tcPr>
            <w:tcW w:w="2305"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現住所</w:t>
            </w:r>
          </w:p>
        </w:tc>
        <w:tc>
          <w:tcPr>
            <w:tcW w:w="6510" w:type="dxa"/>
            <w:gridSpan w:val="2"/>
            <w:vAlign w:val="top"/>
          </w:tcPr>
          <w:p>
            <w:pPr>
              <w:pStyle w:val="0"/>
              <w:rPr>
                <w:rFonts w:hint="eastAsia" w:ascii="HG丸ｺﾞｼｯｸM-PRO" w:hAnsi="HG丸ｺﾞｼｯｸM-PRO" w:eastAsia="HG丸ｺﾞｼｯｸM-PRO"/>
                <w:sz w:val="22"/>
              </w:rPr>
            </w:pPr>
            <w:bookmarkStart w:id="0" w:name="_GoBack"/>
            <w:bookmarkEnd w:id="0"/>
          </w:p>
        </w:tc>
      </w:tr>
      <w:tr>
        <w:trPr>
          <w:trHeight w:val="890" w:hRule="atLeast"/>
        </w:trPr>
        <w:tc>
          <w:tcPr>
            <w:tcW w:w="2305"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転入予定住所</w:t>
            </w:r>
          </w:p>
        </w:tc>
        <w:tc>
          <w:tcPr>
            <w:tcW w:w="6510" w:type="dxa"/>
            <w:gridSpan w:val="2"/>
            <w:vAlign w:val="center"/>
          </w:tcPr>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鴨川市</w:t>
            </w:r>
          </w:p>
        </w:tc>
      </w:tr>
      <w:tr>
        <w:trPr>
          <w:trHeight w:val="860" w:hRule="atLeast"/>
        </w:trPr>
        <w:tc>
          <w:tcPr>
            <w:tcW w:w="2305"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転入予定日</w:t>
            </w:r>
          </w:p>
        </w:tc>
        <w:tc>
          <w:tcPr>
            <w:tcW w:w="6510" w:type="dxa"/>
            <w:gridSpan w:val="2"/>
            <w:vAlign w:val="center"/>
          </w:tcPr>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令和　　　年　　　月　　　日</w:t>
            </w:r>
          </w:p>
        </w:tc>
      </w:tr>
    </w:tbl>
    <w:p>
      <w:pPr>
        <w:pStyle w:val="0"/>
        <w:jc w:val="left"/>
        <w:rPr>
          <w:rFonts w:hint="eastAsia" w:ascii="HG丸ｺﾞｼｯｸM-PRO" w:hAnsi="HG丸ｺﾞｼｯｸM-PRO" w:eastAsia="HG丸ｺﾞｼｯｸM-PRO"/>
          <w:sz w:val="22"/>
        </w:rPr>
      </w:pPr>
    </w:p>
    <w:p>
      <w:pPr>
        <w:pStyle w:val="0"/>
        <w:jc w:val="left"/>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※鴨川市に転入後、改めて鴨川市で入所申込書等の提出が必要です。</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0</Words>
  <Characters>0</Characters>
  <Application>JUST Note</Application>
  <Lines>0</Lines>
  <Paragraphs>0</Paragraphs>
  <Company>鴨川市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2020-10-08T02:07:35Z</cp:lastPrinted>
  <dcterms:created xsi:type="dcterms:W3CDTF">2020-10-08T01:35:00Z</dcterms:created>
  <dcterms:modified xsi:type="dcterms:W3CDTF">2022-03-14T02:59:43Z</dcterms:modified>
  <cp:revision>0</cp:revision>
</cp:coreProperties>
</file>