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24"/>
        </w:rPr>
        <w:t>指定暑熱避難施設の指定に係る申込書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鴨川市長　佐々木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久之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ind w:firstLine="4320" w:firstLineChars="1800"/>
        <w:rPr>
          <w:rFonts w:hint="default"/>
          <w:sz w:val="24"/>
        </w:rPr>
      </w:pPr>
      <w:r>
        <w:rPr>
          <w:rFonts w:hint="eastAsia"/>
          <w:sz w:val="24"/>
        </w:rPr>
        <w:t>申込者</w:t>
      </w:r>
      <w:bookmarkStart w:id="0" w:name="_GoBack"/>
      <w:bookmarkEnd w:id="0"/>
      <w:r>
        <w:rPr>
          <w:rFonts w:hint="eastAsia"/>
          <w:sz w:val="24"/>
        </w:rPr>
        <w:t>　　所在地</w:t>
      </w:r>
    </w:p>
    <w:p>
      <w:pPr>
        <w:pStyle w:val="0"/>
        <w:ind w:firstLine="5520" w:firstLineChars="2300"/>
        <w:rPr>
          <w:rFonts w:hint="default"/>
          <w:sz w:val="24"/>
        </w:rPr>
      </w:pPr>
      <w:r>
        <w:rPr>
          <w:rFonts w:hint="eastAsia"/>
          <w:sz w:val="24"/>
        </w:rPr>
        <w:t>団体名</w:t>
      </w:r>
    </w:p>
    <w:p>
      <w:pPr>
        <w:pStyle w:val="0"/>
        <w:ind w:firstLine="5520" w:firstLineChars="2300"/>
        <w:rPr>
          <w:rFonts w:hint="default"/>
          <w:sz w:val="24"/>
        </w:rPr>
      </w:pPr>
      <w:r>
        <w:rPr>
          <w:rFonts w:hint="eastAsia"/>
          <w:sz w:val="24"/>
        </w:rPr>
        <w:t>代表者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気候変動法的応法第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条第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項の規定による指定暑熱避難施設の指定を受けたいので、下記のとおり申し込みます。</w:t>
      </w:r>
    </w:p>
    <w:p>
      <w:pPr>
        <w:pStyle w:val="0"/>
        <w:rPr>
          <w:rFonts w:hint="default"/>
          <w:sz w:val="24"/>
        </w:rPr>
      </w:pPr>
    </w:p>
    <w:p>
      <w:pPr>
        <w:pStyle w:val="15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１　指定暑熱避難施設の指定を受けようとする施設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名　称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所在地</w:t>
      </w:r>
    </w:p>
    <w:p>
      <w:pPr>
        <w:pStyle w:val="17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２　指定暑熱避難施設として開放できる日及び時間帯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令和　　年　　月　　日　から　令和８年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21</w:t>
      </w:r>
      <w:r>
        <w:rPr>
          <w:rFonts w:hint="eastAsia"/>
          <w:sz w:val="24"/>
        </w:rPr>
        <w:t>日　まで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午前　　時　　分　　　　から　午後　　時　　分　　まで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３　指定暑熱避難施設として受け入れ可能な人数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人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４　「涼みどころ」の協力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□　可能　　　□　不可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５　担当者連絡先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□　申請者に同じ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□　申請者と異なる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事業所・部署名</w:t>
      </w:r>
    </w:p>
    <w:p>
      <w:pPr>
        <w:pStyle w:val="0"/>
        <w:ind w:firstLine="1200" w:firstLineChars="500"/>
        <w:rPr>
          <w:rFonts w:hint="default"/>
          <w:sz w:val="24"/>
        </w:rPr>
      </w:pPr>
      <w:r>
        <w:rPr>
          <w:rFonts w:hint="eastAsia"/>
          <w:sz w:val="24"/>
        </w:rPr>
        <w:t>住所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電話番号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担当者氏名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６　添付書類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・施設状況（図面、フロアマップ、写真等）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・指定暑熱避難施設の指定に係る施設管理者同意書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（申請者と施設管理者が異なる場合に必要）</w:t>
      </w:r>
    </w:p>
    <w:sectPr>
      <w:pgSz w:w="11906" w:h="16838"/>
      <w:pgMar w:top="1020" w:right="1701" w:bottom="1020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</TotalTime>
  <Pages>1</Pages>
  <Words>4</Words>
  <Characters>326</Characters>
  <Application>JUST Note</Application>
  <Lines>41</Lines>
  <Paragraphs>29</Paragraphs>
  <Company>鴨川市</Company>
  <CharactersWithSpaces>420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　仁之</dc:creator>
  <cp:lastModifiedBy>Administrator</cp:lastModifiedBy>
  <cp:lastPrinted>2026-07-24T02:20:28Z</cp:lastPrinted>
  <dcterms:created xsi:type="dcterms:W3CDTF">2024-07-24T05:26:00Z</dcterms:created>
  <dcterms:modified xsi:type="dcterms:W3CDTF">2026-07-27T02:46:35Z</dcterms:modified>
  <cp:revision>8</cp:revision>
</cp:coreProperties>
</file>