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第１号様式（第７条関係）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鴨川市令和５年台風第</w:t>
      </w:r>
      <w:r>
        <w:rPr>
          <w:rFonts w:hint="default" w:ascii="ＭＳ 明朝" w:hAnsi="ＭＳ 明朝" w:eastAsia="ＭＳ 明朝"/>
          <w:sz w:val="24"/>
        </w:rPr>
        <w:t>13</w:t>
      </w:r>
      <w:r>
        <w:rPr>
          <w:rFonts w:hint="default" w:ascii="ＭＳ 明朝" w:hAnsi="ＭＳ 明朝" w:eastAsia="ＭＳ 明朝"/>
          <w:sz w:val="24"/>
        </w:rPr>
        <w:t>号による農地等災害復旧費補助金交付申請書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399" w:rightChars="19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（宛て）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鴨川市長　　長谷川　孝夫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申請者　住所　　　　　　　　　　　　　　　</w:t>
      </w: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氏名　　　　　　　　　　　　　　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8505"/>
        </w:tabs>
        <w:ind w:right="44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8255</wp:posOffset>
                </wp:positionV>
                <wp:extent cx="2948305" cy="40386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8305" cy="4038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5.65pt;mso-wrap-distance-bottom:0pt;margin-top:0.65pt;mso-position-vertical-relative:text;mso-position-horizontal-relative:text;position:absolute;height:31.8pt;mso-wrap-distance-top:0pt;width:232.15pt;mso-wrap-distance-left:5.65pt;margin-left:240.25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　　　　　　　　　　　　　　　　　　　法人その他の団体にあっては、所在地</w:t>
      </w:r>
    </w:p>
    <w:p>
      <w:pPr>
        <w:pStyle w:val="0"/>
        <w:ind w:right="44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並びに名称及び代表者名</w:t>
      </w:r>
    </w:p>
    <w:p>
      <w:pPr>
        <w:pStyle w:val="0"/>
        <w:ind w:right="44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電話番号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鴨川市令和５年台風第</w:t>
      </w:r>
      <w:r>
        <w:rPr>
          <w:rFonts w:hint="default" w:ascii="ＭＳ 明朝" w:hAnsi="ＭＳ 明朝" w:eastAsia="ＭＳ 明朝"/>
          <w:sz w:val="24"/>
        </w:rPr>
        <w:t>13</w:t>
      </w:r>
      <w:r>
        <w:rPr>
          <w:rFonts w:hint="default" w:ascii="ＭＳ 明朝" w:hAnsi="ＭＳ 明朝" w:eastAsia="ＭＳ 明朝"/>
          <w:sz w:val="24"/>
        </w:rPr>
        <w:t>号による農地等災害復旧費補助金</w:t>
      </w:r>
      <w:r>
        <w:rPr>
          <w:rFonts w:hint="eastAsia" w:ascii="ＭＳ 明朝" w:hAnsi="ＭＳ 明朝" w:eastAsia="ＭＳ 明朝"/>
          <w:sz w:val="24"/>
        </w:rPr>
        <w:t>の交付を受けたいので、鴨川市補助金等交付規則第３条の規定により、下記のとおり関係書類を添えて申請します。また、当該補助金の交付の申請に当たり、下記３の事項について、誓約し、及び同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交付申請額　　金　　　　　　　　　　　　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</w:t>
      </w:r>
    </w:p>
    <w:p>
      <w:pPr>
        <w:pStyle w:val="0"/>
        <w:ind w:firstLine="2160" w:firstLineChars="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被災箇所ごとの交付申請額の合計額を記載してください。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補助事業の実績</w:t>
      </w:r>
    </w:p>
    <w:tbl>
      <w:tblPr>
        <w:tblStyle w:val="24"/>
        <w:tblW w:w="9870" w:type="dxa"/>
        <w:tblInd w:w="-15" w:type="dxa"/>
        <w:tblLayout w:type="fixed"/>
        <w:tblLook w:firstRow="1" w:lastRow="0" w:firstColumn="1" w:lastColumn="0" w:noHBand="0" w:noVBand="1" w:val="04A0"/>
      </w:tblPr>
      <w:tblGrid>
        <w:gridCol w:w="407"/>
        <w:gridCol w:w="1693"/>
        <w:gridCol w:w="7770"/>
      </w:tblGrid>
      <w:tr>
        <w:trPr/>
        <w:tc>
          <w:tcPr>
            <w:tcW w:w="987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【被災箇所１】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種別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□農地</w:t>
            </w:r>
          </w:p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□農業用施設（□水路　□ため池　□農業用道路　□その他（　　　））</w:t>
            </w:r>
          </w:p>
        </w:tc>
      </w:tr>
      <w:tr>
        <w:trPr>
          <w:trHeight w:val="68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被災箇所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鴨川市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補助対象経費の実支出額　　Ａ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円（合計額）</w:t>
            </w:r>
          </w:p>
        </w:tc>
      </w:tr>
      <w:tr>
        <w:trPr>
          <w:trHeight w:val="557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①委託料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②人件費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③機械経費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④資材購入費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</w:tr>
      <w:tr>
        <w:trPr>
          <w:trHeight w:val="56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交付申請額　Ｂ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円（Ａ又は限度額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万円のいずれか低い額）</w:t>
            </w:r>
          </w:p>
        </w:tc>
      </w:tr>
    </w:tbl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tbl>
      <w:tblPr>
        <w:tblStyle w:val="24"/>
        <w:tblW w:w="9870" w:type="dxa"/>
        <w:tblInd w:w="-15" w:type="dxa"/>
        <w:tblLayout w:type="fixed"/>
        <w:tblLook w:firstRow="1" w:lastRow="0" w:firstColumn="1" w:lastColumn="0" w:noHBand="0" w:noVBand="1" w:val="04A0"/>
      </w:tblPr>
      <w:tblGrid>
        <w:gridCol w:w="407"/>
        <w:gridCol w:w="1693"/>
        <w:gridCol w:w="7770"/>
      </w:tblGrid>
      <w:tr>
        <w:trPr/>
        <w:tc>
          <w:tcPr>
            <w:tcW w:w="987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【被災箇所２】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種別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□農地</w:t>
            </w:r>
          </w:p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□農業用施設（□水路　□ため池　□農業用道路　□その他（　　　））</w:t>
            </w:r>
          </w:p>
        </w:tc>
      </w:tr>
      <w:tr>
        <w:trPr>
          <w:trHeight w:val="68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被災箇所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鴨川市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補助対象経費の実支出額　　Ａ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円（合計額）</w:t>
            </w:r>
          </w:p>
        </w:tc>
      </w:tr>
      <w:tr>
        <w:trPr>
          <w:trHeight w:val="557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①委託料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②人件費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③機械経費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④資材購入費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</w:tr>
      <w:tr>
        <w:trPr>
          <w:trHeight w:val="56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交付申請額　Ｂ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円（Ａ又は限度額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万円のいずれか低い額）</w:t>
            </w:r>
          </w:p>
        </w:tc>
      </w:tr>
    </w:tbl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tbl>
      <w:tblPr>
        <w:tblStyle w:val="24"/>
        <w:tblW w:w="9870" w:type="dxa"/>
        <w:tblInd w:w="-15" w:type="dxa"/>
        <w:tblLayout w:type="fixed"/>
        <w:tblLook w:firstRow="1" w:lastRow="0" w:firstColumn="1" w:lastColumn="0" w:noHBand="0" w:noVBand="1" w:val="04A0"/>
      </w:tblPr>
      <w:tblGrid>
        <w:gridCol w:w="407"/>
        <w:gridCol w:w="1693"/>
        <w:gridCol w:w="7770"/>
      </w:tblGrid>
      <w:tr>
        <w:trPr/>
        <w:tc>
          <w:tcPr>
            <w:tcW w:w="987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【被災箇所３】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種別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□農地</w:t>
            </w:r>
          </w:p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□農業用施設（□水路　□ため池　□農業用道路　□その他（　　　））</w:t>
            </w:r>
          </w:p>
        </w:tc>
      </w:tr>
      <w:tr>
        <w:trPr>
          <w:trHeight w:val="68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被災箇所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鴨川市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補助対象経費の実支出額　　Ａ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円（合計額）</w:t>
            </w:r>
          </w:p>
        </w:tc>
      </w:tr>
      <w:tr>
        <w:trPr>
          <w:trHeight w:val="557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①委託料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②人件費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③機械経費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④資材購入費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</w:tr>
      <w:tr>
        <w:trPr>
          <w:trHeight w:val="56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交付申請額　Ｂ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円（Ａ又は限度額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万円のいずれか低い額）</w:t>
            </w:r>
          </w:p>
        </w:tc>
      </w:tr>
    </w:tbl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tbl>
      <w:tblPr>
        <w:tblStyle w:val="24"/>
        <w:tblW w:w="9870" w:type="dxa"/>
        <w:tblInd w:w="-15" w:type="dxa"/>
        <w:tblLayout w:type="fixed"/>
        <w:tblLook w:firstRow="1" w:lastRow="0" w:firstColumn="1" w:lastColumn="0" w:noHBand="0" w:noVBand="1" w:val="04A0"/>
      </w:tblPr>
      <w:tblGrid>
        <w:gridCol w:w="407"/>
        <w:gridCol w:w="1693"/>
        <w:gridCol w:w="7770"/>
      </w:tblGrid>
      <w:tr>
        <w:trPr/>
        <w:tc>
          <w:tcPr>
            <w:tcW w:w="987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【被災箇所４】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種別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□農地</w:t>
            </w:r>
          </w:p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□農業用施設（□水路　□ため池　□農業用道路　□その他（　　　））</w:t>
            </w:r>
          </w:p>
        </w:tc>
      </w:tr>
      <w:tr>
        <w:trPr>
          <w:trHeight w:val="68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被災箇所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鴨川市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補助対象経費の実支出額　　Ａ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円（合計額）</w:t>
            </w:r>
          </w:p>
        </w:tc>
      </w:tr>
      <w:tr>
        <w:trPr>
          <w:trHeight w:val="557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①委託料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②人件費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③機械経費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④資材購入費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</w:tr>
      <w:tr>
        <w:trPr>
          <w:trHeight w:val="56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交付申請額　Ｂ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円（Ａ又は限度額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万円のいずれか低い額）</w:t>
            </w:r>
          </w:p>
        </w:tc>
      </w:tr>
    </w:tbl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tbl>
      <w:tblPr>
        <w:tblStyle w:val="24"/>
        <w:tblW w:w="9870" w:type="dxa"/>
        <w:tblInd w:w="-15" w:type="dxa"/>
        <w:tblLayout w:type="fixed"/>
        <w:tblLook w:firstRow="1" w:lastRow="0" w:firstColumn="1" w:lastColumn="0" w:noHBand="0" w:noVBand="1" w:val="04A0"/>
      </w:tblPr>
      <w:tblGrid>
        <w:gridCol w:w="407"/>
        <w:gridCol w:w="1693"/>
        <w:gridCol w:w="7770"/>
      </w:tblGrid>
      <w:tr>
        <w:trPr/>
        <w:tc>
          <w:tcPr>
            <w:tcW w:w="987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【被災箇所５】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種別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□農地</w:t>
            </w:r>
          </w:p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□農業用施設（□水路　□ため池　□農業用道路　□その他（　　　））</w:t>
            </w:r>
          </w:p>
        </w:tc>
      </w:tr>
      <w:tr>
        <w:trPr>
          <w:trHeight w:val="68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被災箇所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鴨川市</w:t>
            </w:r>
          </w:p>
        </w:tc>
      </w:tr>
      <w:tr>
        <w:trPr/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補助対象経費の実支出額　　Ａ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円（合計額）</w:t>
            </w:r>
          </w:p>
        </w:tc>
      </w:tr>
      <w:tr>
        <w:trPr>
          <w:trHeight w:val="557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①委託料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②人件費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③機械経費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④資材購入費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>
          <w:trHeight w:val="590" w:hRule="atLeast"/>
        </w:trPr>
        <w:tc>
          <w:tcPr>
            <w:tcW w:w="407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  <w:shd w:val="pct15" w:color="auto" w:fill="FFFFFF"/>
              </w:rPr>
            </w:pPr>
          </w:p>
        </w:tc>
      </w:tr>
      <w:tr>
        <w:trPr>
          <w:trHeight w:val="56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交付申請額　Ｂ</w:t>
            </w:r>
          </w:p>
        </w:tc>
        <w:tc>
          <w:tcPr>
            <w:tcW w:w="77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42"/>
              </w:tabs>
              <w:ind w:firstLine="2640" w:firstLineChars="110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円（Ａ又は限度額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万円のいずれか低い額）</w:t>
            </w:r>
          </w:p>
        </w:tc>
      </w:tr>
    </w:tbl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tabs>
          <w:tab w:val="left" w:leader="none" w:pos="142"/>
        </w:tabs>
        <w:ind w:left="220" w:hanging="220" w:hangingChars="100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備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考</w:t>
      </w:r>
    </w:p>
    <w:p>
      <w:pPr>
        <w:pStyle w:val="0"/>
        <w:tabs>
          <w:tab w:val="left" w:leader="none" w:pos="142"/>
        </w:tabs>
        <w:ind w:left="440" w:hanging="44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被災箇所について、種別ごとに記載してください。</w:t>
      </w:r>
    </w:p>
    <w:p>
      <w:pPr>
        <w:pStyle w:val="0"/>
        <w:tabs>
          <w:tab w:val="left" w:leader="none" w:pos="142"/>
        </w:tabs>
        <w:ind w:left="440" w:hanging="44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補助対象経費の実支出額の内訳について、</w:t>
      </w:r>
      <w:r>
        <w:rPr>
          <w:rFonts w:hint="default" w:ascii="ＭＳ 明朝" w:hAnsi="ＭＳ 明朝" w:eastAsia="ＭＳ 明朝"/>
          <w:sz w:val="24"/>
        </w:rPr>
        <w:t>補助事業の全部又は一部を第三者への委託により実施した場合は</w:t>
      </w: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default" w:ascii="ＭＳ 明朝" w:hAnsi="ＭＳ 明朝" w:eastAsia="ＭＳ 明朝"/>
          <w:sz w:val="24"/>
        </w:rPr>
        <w:t>委託料について、補助事業の全部又は一部を補助対象者自らが実施した場合は</w:t>
      </w:r>
      <w:r>
        <w:rPr>
          <w:rFonts w:hint="eastAsia" w:ascii="ＭＳ 明朝" w:hAnsi="ＭＳ 明朝" w:eastAsia="ＭＳ 明朝"/>
          <w:sz w:val="24"/>
        </w:rPr>
        <w:t>②人件費、③機械経費及び④資材購入費のうち該当する</w:t>
      </w:r>
      <w:r>
        <w:rPr>
          <w:rFonts w:hint="default" w:ascii="ＭＳ 明朝" w:hAnsi="ＭＳ 明朝" w:eastAsia="ＭＳ 明朝"/>
          <w:sz w:val="24"/>
        </w:rPr>
        <w:t>経費について記載してください。</w:t>
      </w:r>
    </w:p>
    <w:p>
      <w:pPr>
        <w:pStyle w:val="0"/>
        <w:tabs>
          <w:tab w:val="left" w:leader="none" w:pos="142"/>
        </w:tabs>
        <w:ind w:left="440" w:hanging="44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行が足りない場合（被災箇所が６箇所以上ある場合）は、適宜、行を追加してください。</w:t>
      </w:r>
    </w:p>
    <w:p>
      <w:pPr>
        <w:pStyle w:val="0"/>
        <w:tabs>
          <w:tab w:val="left" w:leader="none" w:pos="142"/>
        </w:tabs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誓約・同意事項</w:t>
      </w:r>
    </w:p>
    <w:p>
      <w:pPr>
        <w:pStyle w:val="0"/>
        <w:tabs>
          <w:tab w:val="left" w:leader="none" w:pos="142"/>
        </w:tabs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支給要件を満たしていること。また、申請内容及び提出書類に虚偽がないこと。</w:t>
      </w:r>
    </w:p>
    <w:p>
      <w:pPr>
        <w:pStyle w:val="0"/>
        <w:tabs>
          <w:tab w:val="left" w:leader="none" w:pos="142"/>
        </w:tabs>
        <w:ind w:left="660" w:hanging="660" w:hanging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鴨川市令和５年台風第</w:t>
      </w:r>
      <w:r>
        <w:rPr>
          <w:rFonts w:hint="default" w:ascii="ＭＳ 明朝" w:hAnsi="ＭＳ 明朝" w:eastAsia="ＭＳ 明朝"/>
          <w:sz w:val="24"/>
        </w:rPr>
        <w:t>13</w:t>
      </w:r>
      <w:r>
        <w:rPr>
          <w:rFonts w:hint="default" w:ascii="ＭＳ 明朝" w:hAnsi="ＭＳ 明朝" w:eastAsia="ＭＳ 明朝"/>
          <w:sz w:val="24"/>
        </w:rPr>
        <w:t>号による農地等災害復旧費補助金交付要綱</w:t>
      </w:r>
      <w:r>
        <w:rPr>
          <w:rFonts w:hint="eastAsia" w:ascii="ＭＳ 明朝" w:hAnsi="ＭＳ 明朝" w:eastAsia="ＭＳ 明朝"/>
          <w:sz w:val="24"/>
        </w:rPr>
        <w:t>第３条第２項各号のいずれにも該当せず、将来においても該当しないこと。また、その内容に該当しないことを確認するため、市が千葉県警察本部に照会すること。</w:t>
      </w:r>
    </w:p>
    <w:p>
      <w:pPr>
        <w:pStyle w:val="0"/>
        <w:tabs>
          <w:tab w:val="left" w:leader="none" w:pos="142"/>
        </w:tabs>
        <w:ind w:left="660" w:hanging="660" w:hanging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市から申請の内容について、調査への協力又は報告の求めがあった場合にはこれに応じること。</w:t>
      </w:r>
    </w:p>
    <w:p>
      <w:pPr>
        <w:pStyle w:val="0"/>
        <w:tabs>
          <w:tab w:val="left" w:leader="none" w:pos="142"/>
        </w:tabs>
        <w:ind w:left="660" w:hanging="660" w:hangingChars="3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４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　誓約した内容と</w:t>
      </w:r>
      <w:r>
        <w:rPr>
          <w:rFonts w:hint="eastAsia" w:ascii="ＭＳ 明朝" w:hAnsi="ＭＳ 明朝" w:eastAsia="ＭＳ 明朝"/>
          <w:sz w:val="24"/>
        </w:rPr>
        <w:t>事実が相違することが判明した場合には、当該補助金の交付を受けられないこと及び返還に応じること。また、これにより生じた損害については、申請者が一切の責任を負うこと。</w:t>
      </w:r>
    </w:p>
    <w:p>
      <w:pPr>
        <w:pStyle w:val="0"/>
        <w:tabs>
          <w:tab w:val="left" w:leader="none" w:pos="142"/>
        </w:tabs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42"/>
        </w:tabs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添付書類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補助事業に係る農地等の位置図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補助事業の完了後の農地等の写真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補助対象経費の実支出額の支払を確認できる書類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４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その他市長が必要と認める書類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134" w:bottom="567" w:left="1134" w:header="624" w:footer="454" w:gutter="0"/>
      <w:pgNumType w:fmt="numberInDash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4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23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見出し 2 (文字)"/>
    <w:basedOn w:val="10"/>
    <w:next w:val="23"/>
    <w:link w:val="2"/>
    <w:uiPriority w:val="0"/>
    <w:rPr>
      <w:rFonts w:asciiTheme="majorHAnsi" w:hAnsiTheme="majorHAnsi" w:eastAsiaTheme="majorEastAsia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2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rFonts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5156</TotalTime>
  <Pages>4</Pages>
  <Words>8</Words>
  <Characters>1406</Characters>
  <Application>JUST Note</Application>
  <Lines>204</Lines>
  <Paragraphs>121</Paragraphs>
  <Company>鴨川市</Company>
  <CharactersWithSpaces>1880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2023-10-10T06:32:48Z</cp:lastPrinted>
  <dcterms:created xsi:type="dcterms:W3CDTF">2023-02-02T23:21:00Z</dcterms:created>
  <dcterms:modified xsi:type="dcterms:W3CDTF">2023-10-02T08:07:01Z</dcterms:modified>
  <cp:revision>262</cp:revision>
</cp:coreProperties>
</file>